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73072">
      <w:pPr>
        <w:rPr>
          <w:rFonts w:ascii="Times New Roman" w:hAnsi="Times New Roman" w:cs="Times New Roman"/>
          <w:color w:val="2F5597" w:themeColor="accent5" w:themeShade="BF"/>
        </w:rPr>
      </w:pPr>
      <w:bookmarkStart w:id="4" w:name="_GoBack"/>
      <w:bookmarkEnd w:id="4"/>
      <w:r>
        <w:rPr>
          <w:rFonts w:ascii="Times New Roman" w:hAnsi="Times New Roman" w:cs="Times New Roman"/>
          <w:color w:val="2F5597" w:themeColor="accent5" w:themeShade="BF"/>
        </w:rPr>
        <w:br w:type="textWrapping"/>
      </w:r>
    </w:p>
    <w:p w14:paraId="6BCA3584">
      <w:pPr>
        <w:pStyle w:val="45"/>
        <w:jc w:val="center"/>
        <w:rPr>
          <w:rFonts w:ascii="Times New Roman" w:hAnsi="Times New Roman" w:cs="Times New Roman"/>
          <w:b/>
          <w:color w:val="2F5597" w:themeColor="accent5" w:themeShade="BF"/>
        </w:rPr>
      </w:pPr>
      <w:r>
        <w:rPr>
          <w:rFonts w:ascii="Times New Roman" w:hAnsi="Times New Roman" w:cs="Times New Roman"/>
          <w:b/>
          <w:color w:val="2F5597" w:themeColor="accent5" w:themeShade="BF"/>
        </w:rPr>
        <w:t>Zahtjev</w:t>
      </w:r>
    </w:p>
    <w:p w14:paraId="4773FA52">
      <w:pPr>
        <w:pStyle w:val="45"/>
        <w:jc w:val="center"/>
        <w:rPr>
          <w:rFonts w:ascii="Times New Roman" w:hAnsi="Times New Roman" w:cs="Times New Roman"/>
          <w:b/>
          <w:color w:val="2F5597" w:themeColor="accent5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2F5597" w:themeColor="accent5" w:themeShade="BF"/>
          <w:sz w:val="28"/>
          <w:szCs w:val="28"/>
        </w:rPr>
        <w:t xml:space="preserve">za vrednovanje izmjena i dopuna programa cjeloživotnog obrazovanja </w:t>
      </w:r>
    </w:p>
    <w:p w14:paraId="475705D0">
      <w:pPr>
        <w:jc w:val="center"/>
        <w:rPr>
          <w:rFonts w:ascii="Times New Roman" w:hAnsi="Times New Roman" w:cs="Times New Roman"/>
          <w:color w:val="2F5597" w:themeColor="accent5" w:themeShade="BF"/>
          <w:sz w:val="28"/>
          <w:szCs w:val="28"/>
        </w:rPr>
      </w:pPr>
    </w:p>
    <w:p w14:paraId="388BF4F0">
      <w:pPr>
        <w:jc w:val="center"/>
        <w:rPr>
          <w:rFonts w:ascii="Times New Roman" w:hAnsi="Times New Roman" w:cs="Times New Roman"/>
          <w:color w:val="2F5597" w:themeColor="accent5" w:themeShade="BF"/>
        </w:rPr>
      </w:pPr>
      <w:r>
        <w:rPr>
          <w:rFonts w:ascii="Times New Roman" w:hAnsi="Times New Roman" w:cs="Times New Roman"/>
          <w:color w:val="2F5597" w:themeColor="accent5" w:themeShade="BF"/>
        </w:rPr>
        <w:t>________________________________________________</w:t>
      </w:r>
    </w:p>
    <w:p w14:paraId="6C405D7F">
      <w:pPr>
        <w:jc w:val="center"/>
        <w:rPr>
          <w:rFonts w:ascii="Times New Roman" w:hAnsi="Times New Roman" w:cs="Times New Roman"/>
          <w:color w:val="767171" w:themeColor="background2" w:themeShade="80"/>
        </w:rPr>
      </w:pPr>
      <w:r>
        <w:rPr>
          <w:rFonts w:ascii="Times New Roman" w:hAnsi="Times New Roman" w:cs="Times New Roman"/>
          <w:color w:val="767171" w:themeColor="background2" w:themeShade="80"/>
        </w:rPr>
        <w:t>(</w:t>
      </w:r>
      <w:r>
        <w:rPr>
          <w:rFonts w:ascii="Times New Roman" w:hAnsi="Times New Roman" w:cs="Times New Roman"/>
          <w:i/>
          <w:color w:val="767171" w:themeColor="background2" w:themeShade="80"/>
        </w:rPr>
        <w:t>Navesti naziv programa cjeloživotnog obrazovanja -PCO)</w:t>
      </w:r>
    </w:p>
    <w:p w14:paraId="7C4FC7D2">
      <w:pPr>
        <w:jc w:val="center"/>
        <w:rPr>
          <w:rFonts w:ascii="Times New Roman" w:hAnsi="Times New Roman" w:cs="Times New Roman"/>
          <w:color w:val="2F5597" w:themeColor="accent5" w:themeShade="BF"/>
        </w:rPr>
      </w:pPr>
    </w:p>
    <w:p w14:paraId="1BB1B8B4">
      <w:pPr>
        <w:jc w:val="center"/>
        <w:rPr>
          <w:rFonts w:ascii="Times New Roman" w:hAnsi="Times New Roman" w:cs="Times New Roman"/>
          <w:color w:val="2F5597" w:themeColor="accent5" w:themeShade="BF"/>
        </w:rPr>
      </w:pPr>
      <w:r>
        <w:rPr>
          <w:rFonts w:ascii="Times New Roman" w:hAnsi="Times New Roman" w:cs="Times New Roman"/>
          <w:color w:val="2F5597" w:themeColor="accent5" w:themeShade="BF"/>
        </w:rPr>
        <w:t>_______________________________________________</w:t>
      </w:r>
    </w:p>
    <w:p w14:paraId="7086D739">
      <w:pPr>
        <w:jc w:val="center"/>
        <w:rPr>
          <w:rFonts w:ascii="Times New Roman" w:hAnsi="Times New Roman" w:cs="Times New Roman"/>
          <w:color w:val="767171" w:themeColor="background2" w:themeShade="80"/>
        </w:rPr>
      </w:pPr>
      <w:r>
        <w:rPr>
          <w:rFonts w:ascii="Times New Roman" w:hAnsi="Times New Roman" w:cs="Times New Roman"/>
          <w:color w:val="767171" w:themeColor="background2" w:themeShade="80"/>
        </w:rPr>
        <w:t>(</w:t>
      </w:r>
      <w:r>
        <w:rPr>
          <w:rFonts w:ascii="Times New Roman" w:hAnsi="Times New Roman" w:cs="Times New Roman"/>
          <w:i/>
          <w:color w:val="767171" w:themeColor="background2" w:themeShade="80"/>
        </w:rPr>
        <w:t>Navesti naziv visokog učilišta – predlagatelja</w:t>
      </w:r>
      <w:r>
        <w:rPr>
          <w:rFonts w:ascii="Times New Roman" w:hAnsi="Times New Roman" w:cs="Times New Roman"/>
          <w:color w:val="767171" w:themeColor="background2" w:themeShade="80"/>
          <w:vertAlign w:val="superscript"/>
        </w:rPr>
        <w:footnoteReference w:id="0"/>
      </w:r>
      <w:r>
        <w:rPr>
          <w:rFonts w:ascii="Times New Roman" w:hAnsi="Times New Roman" w:cs="Times New Roman"/>
          <w:color w:val="767171" w:themeColor="background2" w:themeShade="80"/>
        </w:rPr>
        <w:t>)</w:t>
      </w:r>
    </w:p>
    <w:p w14:paraId="7FFB9DAA">
      <w:pPr>
        <w:jc w:val="center"/>
        <w:rPr>
          <w:rFonts w:ascii="Times New Roman" w:hAnsi="Times New Roman" w:cs="Times New Roman"/>
          <w:color w:val="767171" w:themeColor="background2" w:themeShade="80"/>
        </w:rPr>
      </w:pPr>
    </w:p>
    <w:p w14:paraId="72DC7B9D">
      <w:pPr>
        <w:rPr>
          <w:rFonts w:ascii="Times New Roman" w:hAnsi="Times New Roman" w:cs="Times New Roman"/>
          <w:color w:val="2F5597" w:themeColor="accent5" w:themeShade="BF"/>
        </w:rPr>
      </w:pPr>
    </w:p>
    <w:p w14:paraId="7EA0904B">
      <w:pPr>
        <w:jc w:val="center"/>
        <w:rPr>
          <w:rFonts w:ascii="Times New Roman" w:hAnsi="Times New Roman" w:cs="Times New Roman"/>
          <w:color w:val="2F5597" w:themeColor="accent5" w:themeShade="BF"/>
          <w:sz w:val="36"/>
          <w:szCs w:val="36"/>
        </w:rPr>
      </w:pPr>
    </w:p>
    <w:p w14:paraId="70CC7B77">
      <w:pPr>
        <w:rPr>
          <w:rFonts w:ascii="Times New Roman" w:hAnsi="Times New Roman" w:cs="Times New Roman"/>
          <w:color w:val="2F5597" w:themeColor="accent5" w:themeShade="BF"/>
        </w:rPr>
      </w:pPr>
    </w:p>
    <w:p w14:paraId="50AA1D5A">
      <w:pPr>
        <w:pStyle w:val="2"/>
        <w:rPr>
          <w:rStyle w:val="65"/>
          <w:b/>
          <w:bCs/>
          <w:smallCaps w:val="0"/>
          <w:color w:val="2F5597" w:themeColor="accent5" w:themeShade="BF"/>
          <w:spacing w:val="0"/>
        </w:rPr>
      </w:pPr>
      <w:r>
        <w:rPr>
          <w:rStyle w:val="65"/>
          <w:b/>
          <w:bCs/>
          <w:smallCaps w:val="0"/>
          <w:color w:val="2F5597" w:themeColor="accent5" w:themeShade="BF"/>
          <w:spacing w:val="0"/>
        </w:rPr>
        <w:t xml:space="preserve">VRSTA PROGRAMA CJELOŽIVOTNOG OBRAZOVANJA S ECTS BODOVIMA </w:t>
      </w:r>
    </w:p>
    <w:p w14:paraId="6CD3B6BD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Označite vrstu programa za koji podnosite zahtjev za vrednovanje izmjena i dopuna na Sveučilištu. Ako se program predlaže za upis u Registar HKO-a potrebno je i to označiti u donjoj tablici.</w:t>
      </w:r>
    </w:p>
    <w:p w14:paraId="1BC62773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Ako program zajednički izvode najmanje dvije sastavnice ili najmanje jedna sastavnica i jedno domaće visoko učilište izvan Sveučilišta (združeni program), postupak vrednovanja provodi se na Sveučilištu (označiti u tablici).  </w:t>
      </w:r>
    </w:p>
    <w:p w14:paraId="1BE425B8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Za združeni program koji se izvodi u partnerstvu  s visokim učilištem iz inozemstva, postupak vrednovanja može se provesti na Sveučilištu ili na inozemnom partnerskom visokom učilištu u skladu s dogovorom partnerskih visokih učilišta.</w:t>
      </w:r>
    </w:p>
    <w:tbl>
      <w:tblPr>
        <w:tblStyle w:val="4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4"/>
        <w:gridCol w:w="2303"/>
        <w:gridCol w:w="4518"/>
      </w:tblGrid>
      <w:tr w14:paraId="721A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pct"/>
            <w:shd w:val="clear" w:color="auto" w:fill="FFC000" w:themeFill="accent4"/>
            <w:vAlign w:val="center"/>
          </w:tcPr>
          <w:p w14:paraId="2934F005">
            <w:pPr>
              <w:widowControl w:val="0"/>
              <w:spacing w:after="120" w:line="240" w:lineRule="auto"/>
              <w:ind w:left="360" w:right="113" w:hanging="360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VRSTA PROGRAMA CJELOŽIVOTNOG OBRAZOVANJA</w:t>
            </w:r>
          </w:p>
        </w:tc>
        <w:tc>
          <w:tcPr>
            <w:tcW w:w="805" w:type="pct"/>
            <w:shd w:val="clear" w:color="auto" w:fill="FFC000" w:themeFill="accent4"/>
            <w:vAlign w:val="center"/>
          </w:tcPr>
          <w:p w14:paraId="457EA6A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Označite</w:t>
            </w:r>
          </w:p>
        </w:tc>
        <w:tc>
          <w:tcPr>
            <w:tcW w:w="1579" w:type="pct"/>
            <w:shd w:val="clear" w:color="auto" w:fill="FFC000" w:themeFill="accent4"/>
            <w:vAlign w:val="center"/>
          </w:tcPr>
          <w:p w14:paraId="6EE8BFF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Ispuniti tablice u obrascu iz točaka</w:t>
            </w:r>
          </w:p>
        </w:tc>
      </w:tr>
      <w:tr w14:paraId="35C0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pct"/>
            <w:vAlign w:val="center"/>
          </w:tcPr>
          <w:p w14:paraId="72588DF5">
            <w:pPr>
              <w:widowControl w:val="0"/>
              <w:spacing w:after="120" w:line="240" w:lineRule="auto"/>
              <w:ind w:right="113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Programi za stjecanje djelomične kvalifikacije</w:t>
            </w:r>
            <w:r>
              <w:rPr>
                <w:rStyle w:val="31"/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footnoteReference w:id="1"/>
            </w:r>
          </w:p>
        </w:tc>
        <w:tc>
          <w:tcPr>
            <w:tcW w:w="805" w:type="pct"/>
            <w:vAlign w:val="center"/>
          </w:tcPr>
          <w:p w14:paraId="0A92A1A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  <w:id w:val="108387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b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79" w:type="pct"/>
            <w:vAlign w:val="center"/>
          </w:tcPr>
          <w:p w14:paraId="4A4AE1AB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2F5597" w:themeColor="accent5" w:themeShade="BF"/>
                <w:sz w:val="22"/>
                <w:szCs w:val="22"/>
              </w:rPr>
              <w:t>Sve tablice osim iz točaka 3.5. i 3.6.</w:t>
            </w:r>
          </w:p>
        </w:tc>
      </w:tr>
      <w:tr w14:paraId="04B0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pct"/>
            <w:vAlign w:val="center"/>
          </w:tcPr>
          <w:p w14:paraId="2D33E892">
            <w:pPr>
              <w:widowControl w:val="0"/>
              <w:spacing w:after="120" w:line="240" w:lineRule="auto"/>
              <w:ind w:right="113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Programi za postizanje skupova ishoda učenja (mikrokvalifikacija)</w:t>
            </w:r>
            <w:r>
              <w:rPr>
                <w:rStyle w:val="31"/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footnoteReference w:id="2"/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 xml:space="preserve"> </w:t>
            </w:r>
          </w:p>
        </w:tc>
        <w:tc>
          <w:tcPr>
            <w:tcW w:w="805" w:type="pct"/>
            <w:vAlign w:val="center"/>
          </w:tcPr>
          <w:p w14:paraId="39D14C9F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  <w:id w:val="34953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b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79" w:type="pct"/>
            <w:vAlign w:val="center"/>
          </w:tcPr>
          <w:p w14:paraId="3B6DF731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2F5597" w:themeColor="accent5" w:themeShade="BF"/>
                <w:sz w:val="22"/>
                <w:szCs w:val="22"/>
              </w:rPr>
              <w:t>Sve tablice  osim iz točaka 3.5. i 3.6.</w:t>
            </w:r>
          </w:p>
        </w:tc>
      </w:tr>
      <w:tr w14:paraId="42E9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pct"/>
            <w:shd w:val="clear" w:color="auto" w:fill="FFD965" w:themeFill="accent4" w:themeFillTint="99"/>
            <w:vAlign w:val="center"/>
          </w:tcPr>
          <w:p w14:paraId="4CB5A6B0">
            <w:pPr>
              <w:widowControl w:val="0"/>
              <w:spacing w:after="120" w:line="240" w:lineRule="auto"/>
              <w:ind w:left="720" w:right="113"/>
              <w:jc w:val="right"/>
              <w:rPr>
                <w:rFonts w:ascii="Times New Roman" w:hAnsi="Times New Roman" w:cs="Times New Roman"/>
                <w:b/>
                <w:i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2F5597" w:themeColor="accent5" w:themeShade="BF"/>
                <w:sz w:val="22"/>
                <w:szCs w:val="22"/>
              </w:rPr>
              <w:t>Program se predlaže za upis u Registar HKO-a</w:t>
            </w:r>
            <w:r>
              <w:rPr>
                <w:rStyle w:val="31"/>
                <w:rFonts w:ascii="Times New Roman" w:hAnsi="Times New Roman" w:cs="Times New Roman"/>
                <w:b/>
                <w:i/>
                <w:color w:val="2F5597" w:themeColor="accent5" w:themeShade="BF"/>
                <w:sz w:val="22"/>
                <w:szCs w:val="22"/>
              </w:rPr>
              <w:footnoteReference w:id="3"/>
            </w:r>
          </w:p>
        </w:tc>
        <w:tc>
          <w:tcPr>
            <w:tcW w:w="805" w:type="pct"/>
            <w:shd w:val="clear" w:color="auto" w:fill="FFD965" w:themeFill="accent4" w:themeFillTint="99"/>
            <w:vAlign w:val="center"/>
          </w:tcPr>
          <w:p w14:paraId="1FEADC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Da   </w:t>
            </w:r>
            <w:sdt>
              <w:sdt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  <w:id w:val="-118697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b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      Ne    </w:t>
            </w:r>
            <w:sdt>
              <w:sdt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  <w:id w:val="126881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b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   </w:t>
            </w:r>
          </w:p>
        </w:tc>
        <w:tc>
          <w:tcPr>
            <w:tcW w:w="1579" w:type="pct"/>
            <w:shd w:val="clear" w:color="auto" w:fill="FFD965" w:themeFill="accent4" w:themeFillTint="99"/>
            <w:vAlign w:val="center"/>
          </w:tcPr>
          <w:p w14:paraId="5A85325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Sve tablice</w:t>
            </w:r>
          </w:p>
        </w:tc>
      </w:tr>
      <w:tr w14:paraId="7E3A0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pct"/>
            <w:shd w:val="clear" w:color="auto" w:fill="FFD965" w:themeFill="accent4" w:themeFillTint="99"/>
            <w:vAlign w:val="center"/>
          </w:tcPr>
          <w:p w14:paraId="7A278E52">
            <w:pPr>
              <w:widowControl w:val="0"/>
              <w:spacing w:after="120" w:line="240" w:lineRule="auto"/>
              <w:ind w:left="720" w:right="113"/>
              <w:jc w:val="right"/>
              <w:rPr>
                <w:rFonts w:ascii="Times New Roman" w:hAnsi="Times New Roman" w:cs="Times New Roman"/>
                <w:b/>
                <w:i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2F5597" w:themeColor="accent5" w:themeShade="BF"/>
                <w:sz w:val="22"/>
                <w:szCs w:val="22"/>
              </w:rPr>
              <w:t>Radi se o združenom programu</w:t>
            </w:r>
          </w:p>
        </w:tc>
        <w:tc>
          <w:tcPr>
            <w:tcW w:w="805" w:type="pct"/>
            <w:shd w:val="clear" w:color="auto" w:fill="FFD965" w:themeFill="accent4" w:themeFillTint="99"/>
            <w:vAlign w:val="center"/>
          </w:tcPr>
          <w:p w14:paraId="5A8BCA1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Da   </w:t>
            </w:r>
            <w:sdt>
              <w:sdt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  <w:id w:val="-48354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b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      Ne    </w:t>
            </w:r>
            <w:sdt>
              <w:sdt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  <w:id w:val="59112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color w:val="2F5597" w:themeColor="accent5" w:themeShade="BF"/>
                  <w:sz w:val="22"/>
                  <w:szCs w:val="22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b/>
                    <w:color w:val="2F5597" w:themeColor="accent5" w:themeShade="BF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   </w:t>
            </w:r>
          </w:p>
        </w:tc>
        <w:tc>
          <w:tcPr>
            <w:tcW w:w="1579" w:type="pct"/>
            <w:shd w:val="clear" w:color="auto" w:fill="FFD965" w:themeFill="accent4" w:themeFillTint="99"/>
            <w:vAlign w:val="center"/>
          </w:tcPr>
          <w:p w14:paraId="3FD58AC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Sve tablice</w:t>
            </w:r>
          </w:p>
        </w:tc>
      </w:tr>
    </w:tbl>
    <w:p w14:paraId="517FAB2E">
      <w:pPr>
        <w:spacing w:after="0" w:line="240" w:lineRule="auto"/>
        <w:rPr>
          <w:rFonts w:ascii="Times New Roman" w:hAnsi="Times New Roman" w:cs="Times New Roman" w:eastAsiaTheme="majorEastAsia"/>
          <w:b/>
          <w:bCs/>
          <w:color w:val="2E75B6" w:themeColor="accent1" w:themeShade="BF"/>
          <w:sz w:val="32"/>
          <w:szCs w:val="22"/>
          <w:highlight w:val="lightGray"/>
        </w:rPr>
      </w:pPr>
    </w:p>
    <w:p w14:paraId="055C00DE">
      <w:pPr>
        <w:spacing w:after="0" w:line="240" w:lineRule="auto"/>
        <w:rPr>
          <w:rFonts w:ascii="Times New Roman" w:hAnsi="Times New Roman" w:cs="Times New Roman" w:eastAsiaTheme="majorEastAsia"/>
          <w:b/>
          <w:bCs/>
          <w:color w:val="2E75B6" w:themeColor="accent1" w:themeShade="BF"/>
          <w:sz w:val="32"/>
          <w:szCs w:val="22"/>
          <w:highlight w:val="lightGray"/>
        </w:rPr>
      </w:pPr>
      <w:r>
        <w:rPr>
          <w:rFonts w:ascii="Times New Roman" w:hAnsi="Times New Roman" w:cs="Times New Roman" w:eastAsiaTheme="majorEastAsia"/>
          <w:b/>
          <w:bCs/>
          <w:color w:val="2E75B6" w:themeColor="accent1" w:themeShade="BF"/>
          <w:sz w:val="32"/>
          <w:szCs w:val="22"/>
          <w:highlight w:val="lightGray"/>
        </w:rPr>
        <w:br w:type="page"/>
      </w:r>
    </w:p>
    <w:p w14:paraId="29D6EFAF">
      <w:pPr>
        <w:pStyle w:val="2"/>
      </w:pPr>
      <w:bookmarkStart w:id="0" w:name="_Toc168991320"/>
      <w:r>
        <w:t xml:space="preserve">OPIS IZMJENA I DOPUNA </w:t>
      </w:r>
      <w:bookmarkEnd w:id="0"/>
      <w:r>
        <w:t>PROGRAMA CJELOŽIVOTNOG OBRAZOVANJA</w:t>
      </w:r>
    </w:p>
    <w:p w14:paraId="72F0C500">
      <w:pPr>
        <w:pStyle w:val="60"/>
        <w:ind w:left="0"/>
        <w:jc w:val="both"/>
        <w:rPr>
          <w:rFonts w:ascii="Times New Roman" w:hAnsi="Times New Roman" w:cs="Times New Roman"/>
          <w:color w:val="767171" w:themeColor="background2" w:themeShade="80"/>
          <w:sz w:val="22"/>
          <w:szCs w:val="22"/>
        </w:rPr>
      </w:pPr>
      <w:r>
        <w:rPr>
          <w:rFonts w:ascii="Times New Roman" w:hAnsi="Times New Roman" w:cs="Times New Roman"/>
          <w:color w:val="767171" w:themeColor="background2" w:themeShade="80"/>
          <w:sz w:val="22"/>
          <w:szCs w:val="22"/>
        </w:rPr>
        <w:t xml:space="preserve">U skladu s čl. 16/1 Pravilnika, u tablici je potrebno navesti opis i obrazloženje izmjena i dopuna (po potrebi kopirati dodatne retke). </w:t>
      </w:r>
    </w:p>
    <w:p w14:paraId="1C2C8517">
      <w:pPr>
        <w:pStyle w:val="60"/>
        <w:spacing w:after="0" w:line="240" w:lineRule="auto"/>
        <w:ind w:left="0" w:right="862"/>
        <w:jc w:val="both"/>
        <w:rPr>
          <w:rFonts w:ascii="Times New Roman" w:hAnsi="Times New Roman" w:cs="Times New Roman"/>
          <w:color w:val="767171" w:themeColor="background2" w:themeShade="80"/>
          <w:sz w:val="22"/>
          <w:szCs w:val="22"/>
        </w:rPr>
      </w:pPr>
      <w:r>
        <w:rPr>
          <w:rFonts w:ascii="Times New Roman" w:hAnsi="Times New Roman" w:cs="Times New Roman"/>
          <w:color w:val="767171" w:themeColor="background2" w:themeShade="80"/>
          <w:sz w:val="22"/>
          <w:szCs w:val="22"/>
        </w:rPr>
        <w:t>Izmjene i dopune programa upisanih u Registar HKO-a provode se u skladu s izmjenama skupova ishoda učenja na kojima se program temelji i koji su upisani u Registar HKO-a (čl. 16/4 Pravilnika).</w:t>
      </w:r>
    </w:p>
    <w:tbl>
      <w:tblPr>
        <w:tblStyle w:val="15"/>
        <w:tblpPr w:leftFromText="180" w:rightFromText="180" w:vertAnchor="text" w:horzAnchor="margin" w:tblpY="36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8"/>
        <w:gridCol w:w="2641"/>
        <w:gridCol w:w="3221"/>
        <w:gridCol w:w="4655"/>
      </w:tblGrid>
      <w:tr w14:paraId="29F1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324" w:type="pct"/>
            <w:shd w:val="clear" w:color="auto" w:fill="FFC000" w:themeFill="accent4"/>
            <w:vAlign w:val="center"/>
          </w:tcPr>
          <w:p w14:paraId="59D08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Opis izmjena i dopuna </w:t>
            </w: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b/>
                <w:i/>
                <w:color w:val="2F5597" w:themeColor="accent5" w:themeShade="BF"/>
                <w:sz w:val="22"/>
                <w:szCs w:val="22"/>
              </w:rPr>
              <w:t>(navesti što se mijenja, uvodi, ukida)</w:t>
            </w:r>
          </w:p>
        </w:tc>
        <w:tc>
          <w:tcPr>
            <w:tcW w:w="923" w:type="pct"/>
            <w:shd w:val="clear" w:color="auto" w:fill="FFC000" w:themeFill="accent4"/>
            <w:vAlign w:val="center"/>
          </w:tcPr>
          <w:p w14:paraId="300E8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PRIJE PROMJENE</w:t>
            </w:r>
          </w:p>
        </w:tc>
        <w:tc>
          <w:tcPr>
            <w:tcW w:w="1126" w:type="pct"/>
            <w:shd w:val="clear" w:color="auto" w:fill="FFC000" w:themeFill="accent4"/>
            <w:vAlign w:val="center"/>
          </w:tcPr>
          <w:p w14:paraId="377BD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POSLIJE PROMJENE</w:t>
            </w:r>
          </w:p>
        </w:tc>
        <w:tc>
          <w:tcPr>
            <w:tcW w:w="1627" w:type="pct"/>
            <w:shd w:val="clear" w:color="auto" w:fill="FFC000" w:themeFill="accent4"/>
            <w:vAlign w:val="center"/>
          </w:tcPr>
          <w:p w14:paraId="674054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OBRAZLOŽENJE </w:t>
            </w:r>
          </w:p>
        </w:tc>
      </w:tr>
      <w:tr w14:paraId="171C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pct"/>
            <w:tcMar>
              <w:top w:w="85" w:type="dxa"/>
              <w:bottom w:w="85" w:type="dxa"/>
            </w:tcMar>
            <w:vAlign w:val="center"/>
          </w:tcPr>
          <w:p w14:paraId="292A8593">
            <w:pPr>
              <w:pStyle w:val="81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923" w:type="pct"/>
          </w:tcPr>
          <w:p w14:paraId="5F532427">
            <w:pPr>
              <w:spacing w:after="0" w:line="240" w:lineRule="auto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126" w:type="pct"/>
            <w:vAlign w:val="center"/>
          </w:tcPr>
          <w:p w14:paraId="139EDE83">
            <w:pPr>
              <w:spacing w:after="0" w:line="240" w:lineRule="auto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627" w:type="pct"/>
          </w:tcPr>
          <w:p w14:paraId="50CB021C">
            <w:pPr>
              <w:spacing w:after="0" w:line="240" w:lineRule="auto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2919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pct"/>
            <w:tcMar>
              <w:top w:w="85" w:type="dxa"/>
              <w:bottom w:w="85" w:type="dxa"/>
            </w:tcMar>
            <w:vAlign w:val="center"/>
          </w:tcPr>
          <w:p w14:paraId="45191BF2">
            <w:pPr>
              <w:pStyle w:val="81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923" w:type="pct"/>
          </w:tcPr>
          <w:p w14:paraId="6F51DDFD">
            <w:pPr>
              <w:spacing w:after="0" w:line="240" w:lineRule="auto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126" w:type="pct"/>
            <w:vAlign w:val="center"/>
          </w:tcPr>
          <w:p w14:paraId="32BE3343">
            <w:pPr>
              <w:spacing w:after="0" w:line="240" w:lineRule="auto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627" w:type="pct"/>
          </w:tcPr>
          <w:p w14:paraId="45C17106">
            <w:pPr>
              <w:spacing w:after="0" w:line="240" w:lineRule="auto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7A04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pct"/>
            <w:tcMar>
              <w:top w:w="85" w:type="dxa"/>
              <w:bottom w:w="85" w:type="dxa"/>
            </w:tcMar>
            <w:vAlign w:val="center"/>
          </w:tcPr>
          <w:p w14:paraId="5D98ED76">
            <w:pPr>
              <w:pStyle w:val="81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923" w:type="pct"/>
          </w:tcPr>
          <w:p w14:paraId="4EDAB350">
            <w:pPr>
              <w:spacing w:after="0" w:line="240" w:lineRule="auto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126" w:type="pct"/>
            <w:vAlign w:val="center"/>
          </w:tcPr>
          <w:p w14:paraId="371DF009">
            <w:pPr>
              <w:spacing w:after="0" w:line="240" w:lineRule="auto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627" w:type="pct"/>
          </w:tcPr>
          <w:p w14:paraId="128E594C">
            <w:pPr>
              <w:spacing w:after="0" w:line="240" w:lineRule="auto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04C7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pct"/>
            <w:tcMar>
              <w:top w:w="85" w:type="dxa"/>
              <w:bottom w:w="85" w:type="dxa"/>
            </w:tcMar>
            <w:vAlign w:val="center"/>
          </w:tcPr>
          <w:p w14:paraId="16A7DA2F">
            <w:pPr>
              <w:pStyle w:val="81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923" w:type="pct"/>
          </w:tcPr>
          <w:p w14:paraId="406A00BC">
            <w:pPr>
              <w:spacing w:after="0" w:line="240" w:lineRule="auto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126" w:type="pct"/>
            <w:vAlign w:val="center"/>
          </w:tcPr>
          <w:p w14:paraId="3DAB06F6">
            <w:pPr>
              <w:spacing w:after="0" w:line="240" w:lineRule="auto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627" w:type="pct"/>
          </w:tcPr>
          <w:p w14:paraId="6536DCF6">
            <w:pPr>
              <w:spacing w:after="0" w:line="240" w:lineRule="auto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7295B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pct"/>
            <w:tcMar>
              <w:top w:w="85" w:type="dxa"/>
              <w:bottom w:w="85" w:type="dxa"/>
            </w:tcMar>
            <w:vAlign w:val="center"/>
          </w:tcPr>
          <w:p w14:paraId="7E702483">
            <w:pPr>
              <w:pStyle w:val="81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923" w:type="pct"/>
          </w:tcPr>
          <w:p w14:paraId="2F35A755">
            <w:pPr>
              <w:spacing w:after="0" w:line="240" w:lineRule="auto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126" w:type="pct"/>
            <w:vAlign w:val="center"/>
          </w:tcPr>
          <w:p w14:paraId="38613787">
            <w:pPr>
              <w:spacing w:after="0" w:line="240" w:lineRule="auto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627" w:type="pct"/>
          </w:tcPr>
          <w:p w14:paraId="049C131C">
            <w:pPr>
              <w:spacing w:after="0" w:line="240" w:lineRule="auto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5F24E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pct"/>
            <w:tcMar>
              <w:top w:w="85" w:type="dxa"/>
              <w:bottom w:w="85" w:type="dxa"/>
            </w:tcMar>
            <w:vAlign w:val="center"/>
          </w:tcPr>
          <w:p w14:paraId="7588A89D">
            <w:pPr>
              <w:pStyle w:val="81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923" w:type="pct"/>
          </w:tcPr>
          <w:p w14:paraId="16B993BC">
            <w:pPr>
              <w:spacing w:after="0" w:line="240" w:lineRule="auto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126" w:type="pct"/>
            <w:vAlign w:val="center"/>
          </w:tcPr>
          <w:p w14:paraId="68656125">
            <w:pPr>
              <w:spacing w:after="0" w:line="240" w:lineRule="auto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627" w:type="pct"/>
          </w:tcPr>
          <w:p w14:paraId="144CBE15">
            <w:pPr>
              <w:spacing w:after="0" w:line="240" w:lineRule="auto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  <w:tr w14:paraId="79A3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pct"/>
            <w:tcMar>
              <w:top w:w="85" w:type="dxa"/>
              <w:bottom w:w="85" w:type="dxa"/>
            </w:tcMar>
            <w:vAlign w:val="center"/>
          </w:tcPr>
          <w:p w14:paraId="259294D8">
            <w:pPr>
              <w:pStyle w:val="81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923" w:type="pct"/>
          </w:tcPr>
          <w:p w14:paraId="0364E23D">
            <w:pPr>
              <w:spacing w:after="0" w:line="240" w:lineRule="auto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126" w:type="pct"/>
            <w:vAlign w:val="center"/>
          </w:tcPr>
          <w:p w14:paraId="5047E160">
            <w:pPr>
              <w:spacing w:after="0" w:line="240" w:lineRule="auto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1627" w:type="pct"/>
          </w:tcPr>
          <w:p w14:paraId="709E07F3">
            <w:pPr>
              <w:spacing w:after="0" w:line="240" w:lineRule="auto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</w:p>
        </w:tc>
      </w:tr>
    </w:tbl>
    <w:p w14:paraId="622867F2">
      <w:pPr>
        <w:spacing w:after="0" w:line="240" w:lineRule="auto"/>
        <w:rPr>
          <w:rFonts w:ascii="Times New Roman" w:hAnsi="Times New Roman" w:cs="Times New Roman" w:eastAsiaTheme="majorEastAsia"/>
          <w:b/>
          <w:bCs/>
          <w:color w:val="2E75B6" w:themeColor="accent1" w:themeShade="BF"/>
          <w:sz w:val="32"/>
          <w:szCs w:val="22"/>
          <w:highlight w:val="lightGray"/>
        </w:rPr>
      </w:pPr>
    </w:p>
    <w:p w14:paraId="345D6DFE">
      <w:pPr>
        <w:spacing w:after="0" w:line="240" w:lineRule="auto"/>
        <w:rPr>
          <w:rFonts w:ascii="Times New Roman" w:hAnsi="Times New Roman" w:cs="Times New Roman" w:eastAsiaTheme="majorEastAsia"/>
          <w:b/>
          <w:bCs/>
          <w:color w:val="2E75B6" w:themeColor="accent1" w:themeShade="BF"/>
          <w:sz w:val="32"/>
          <w:szCs w:val="22"/>
          <w:highlight w:val="lightGray"/>
        </w:rPr>
      </w:pPr>
      <w:r>
        <w:rPr>
          <w:rFonts w:ascii="Times New Roman" w:hAnsi="Times New Roman" w:cs="Times New Roman" w:eastAsiaTheme="majorEastAsia"/>
          <w:b/>
          <w:bCs/>
          <w:color w:val="2E75B6" w:themeColor="accent1" w:themeShade="BF"/>
          <w:sz w:val="32"/>
          <w:szCs w:val="22"/>
          <w:highlight w:val="lightGray"/>
        </w:rPr>
        <w:br w:type="page"/>
      </w:r>
    </w:p>
    <w:p w14:paraId="23EF15E7">
      <w:pPr>
        <w:pStyle w:val="2"/>
      </w:pPr>
      <w:r>
        <w:t>PRIJEDLOG PROGRAMA NAKON IZMJENA I DOPUNA</w:t>
      </w:r>
    </w:p>
    <w:p w14:paraId="4D60AB3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Podaci u nastavku istovjetni su podacima iz Obrasca za vrednovanje programa cjeloživotnog obrazovanja – OPCO temeljem kojeg je odobren program za koji se predlažu izmjene i dopune.</w:t>
      </w:r>
    </w:p>
    <w:p w14:paraId="17F82F40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Kako bi se predložene izmjene i dopune evidentirale, unesite </w:t>
      </w:r>
      <w:r>
        <w:rPr>
          <w:rFonts w:ascii="Times New Roman" w:hAnsi="Times New Roman" w:cs="Times New Roman"/>
          <w:b/>
          <w:i/>
          <w:color w:val="FF0000"/>
          <w:sz w:val="22"/>
          <w:szCs w:val="22"/>
        </w:rPr>
        <w:t>masnim crvenim slovima izmjenjene i/ili dopunjene podatke</w:t>
      </w:r>
      <w:r>
        <w:rPr>
          <w:rFonts w:ascii="Times New Roman" w:hAnsi="Times New Roman" w:cs="Times New Roman"/>
          <w:i/>
          <w:sz w:val="22"/>
          <w:szCs w:val="22"/>
        </w:rPr>
        <w:t xml:space="preserve"> u sve tablice u ovom obrascu. Ostale podatke koji se ne mijenjaju kopirajte iz Obrasca za vrednovanje programa cjeloživotnog obrazaovanja – OPCO.</w:t>
      </w:r>
    </w:p>
    <w:p w14:paraId="2B0FB3AB">
      <w:pPr>
        <w:pStyle w:val="4"/>
      </w:pPr>
      <w:r>
        <w:t>3.1. Opće informacije o programu</w:t>
      </w:r>
    </w:p>
    <w:p w14:paraId="349C0B81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Upisati podatke o programu cjeloživotnog obrazovanja.</w:t>
      </w:r>
    </w:p>
    <w:tbl>
      <w:tblPr>
        <w:tblStyle w:val="4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2"/>
        <w:gridCol w:w="7153"/>
      </w:tblGrid>
      <w:tr w14:paraId="7C6D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/>
          </w:tcPr>
          <w:p w14:paraId="6972A7CD">
            <w:pPr>
              <w:rPr>
                <w:rFonts w:ascii="Times New Roman" w:hAnsi="Times New Roman" w:cs="Times New Roman"/>
                <w:b/>
                <w:color w:val="2F5597" w:themeColor="accent5" w:themeShade="BF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8"/>
                <w:szCs w:val="28"/>
                <w:lang w:val="hr-HR"/>
              </w:rPr>
              <w:t>Naziv programa</w:t>
            </w:r>
          </w:p>
        </w:tc>
        <w:tc>
          <w:tcPr>
            <w:tcW w:w="2500" w:type="pct"/>
            <w:shd w:val="clear" w:color="auto" w:fill="FFC000"/>
          </w:tcPr>
          <w:p w14:paraId="6E9C476D">
            <w:pPr>
              <w:rPr>
                <w:rFonts w:ascii="Times New Roman" w:hAnsi="Times New Roman" w:cs="Times New Roman"/>
                <w:b/>
                <w:color w:val="2F5597" w:themeColor="accent5" w:themeShade="BF"/>
                <w:sz w:val="28"/>
                <w:szCs w:val="28"/>
                <w:lang w:val="hr-HR"/>
              </w:rPr>
            </w:pPr>
          </w:p>
        </w:tc>
      </w:tr>
      <w:tr w14:paraId="09A8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 w:themeFill="accent4"/>
          </w:tcPr>
          <w:p w14:paraId="7D9697FF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  <w:t xml:space="preserve">Naziv nositelja i sunositelja programa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  <w:lang w:val="hr-HR"/>
              </w:rPr>
              <w:t>(ako je primjenjivo)</w:t>
            </w:r>
          </w:p>
        </w:tc>
        <w:tc>
          <w:tcPr>
            <w:tcW w:w="2500" w:type="pct"/>
          </w:tcPr>
          <w:p w14:paraId="1552197C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</w:p>
        </w:tc>
      </w:tr>
      <w:tr w14:paraId="0344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 w:themeFill="accent4"/>
          </w:tcPr>
          <w:p w14:paraId="1CEA5A67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  <w:t xml:space="preserve">Nazivi svih partnera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  <w:lang w:val="hr-HR"/>
              </w:rPr>
              <w:t>(ako je primjenjivo)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  <w:vertAlign w:val="superscript"/>
                <w:lang w:val="hr-HR"/>
              </w:rPr>
              <w:footnoteReference w:id="4"/>
            </w:r>
          </w:p>
        </w:tc>
        <w:tc>
          <w:tcPr>
            <w:tcW w:w="2500" w:type="pct"/>
          </w:tcPr>
          <w:p w14:paraId="659AEB5F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</w:p>
        </w:tc>
      </w:tr>
      <w:tr w14:paraId="2B00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 w:themeFill="accent4"/>
          </w:tcPr>
          <w:p w14:paraId="75F1DCDF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  <w:t>Voditelj programa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vertAlign w:val="superscript"/>
                <w:lang w:val="hr-HR"/>
              </w:rPr>
              <w:footnoteReference w:id="5"/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500" w:type="pct"/>
          </w:tcPr>
          <w:p w14:paraId="5AB348E7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</w:p>
        </w:tc>
      </w:tr>
      <w:tr w14:paraId="0505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 w:themeFill="accent4"/>
          </w:tcPr>
          <w:p w14:paraId="55FCF91B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  <w:t>Trajanje programa u nastavnim satima ukupno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vertAlign w:val="superscript"/>
                <w:lang w:val="hr-HR"/>
              </w:rPr>
              <w:footnoteReference w:id="6"/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  <w:t xml:space="preserve"> (nastava + samostalni rad polaznika)</w:t>
            </w:r>
          </w:p>
        </w:tc>
        <w:tc>
          <w:tcPr>
            <w:tcW w:w="2500" w:type="pct"/>
          </w:tcPr>
          <w:p w14:paraId="64ED7745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  <w:lang w:val="hr-HR"/>
              </w:rPr>
              <w:t>Npr. 60 sati (20 sati nastave + 40 samostalnog rada polaznika)</w:t>
            </w:r>
          </w:p>
        </w:tc>
      </w:tr>
      <w:tr w14:paraId="2155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 w:themeFill="accent4"/>
          </w:tcPr>
          <w:p w14:paraId="3D094972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  <w:t>Broj ECTS bodova koji se stječu završetkom programa</w:t>
            </w:r>
          </w:p>
        </w:tc>
        <w:tc>
          <w:tcPr>
            <w:tcW w:w="2500" w:type="pct"/>
          </w:tcPr>
          <w:p w14:paraId="28535E4D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</w:p>
        </w:tc>
      </w:tr>
      <w:tr w14:paraId="4AC5D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 w:themeFill="accent4"/>
          </w:tcPr>
          <w:p w14:paraId="67169EF1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highlight w:val="yellow"/>
                <w:lang w:val="hr-HR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  <w:t xml:space="preserve">Vrsta programa </w:t>
            </w:r>
          </w:p>
        </w:tc>
        <w:tc>
          <w:tcPr>
            <w:tcW w:w="2500" w:type="pct"/>
          </w:tcPr>
          <w:p w14:paraId="69DC7D75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  <w:lang w:val="hr-HR"/>
              </w:rPr>
              <w:t>Npr. programi s kolegijima, predavanja, seminari, radionice, tečajevi, ljetne ili zimske škole, programi stručnog usavršavanja, kratki intenzivni obrazovni programi i sl. uključujući programe obrazovanja odraslih i obrazovanja za treću životnu dob</w:t>
            </w:r>
          </w:p>
        </w:tc>
      </w:tr>
      <w:tr w14:paraId="0A37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 w:themeFill="accent4"/>
          </w:tcPr>
          <w:p w14:paraId="2421BD98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  <w:t>Ciljana skupina polaznika</w:t>
            </w:r>
          </w:p>
        </w:tc>
        <w:tc>
          <w:tcPr>
            <w:tcW w:w="2500" w:type="pct"/>
          </w:tcPr>
          <w:p w14:paraId="3D734556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</w:p>
        </w:tc>
      </w:tr>
      <w:tr w14:paraId="3E0A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 w:themeFill="accent4"/>
          </w:tcPr>
          <w:p w14:paraId="1BE3B68B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highlight w:val="yellow"/>
                <w:lang w:val="hr-HR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  <w:t xml:space="preserve">Optimalan, minimalni i maksimalni broj polaznika po programu </w:t>
            </w:r>
          </w:p>
        </w:tc>
        <w:tc>
          <w:tcPr>
            <w:tcW w:w="2500" w:type="pct"/>
          </w:tcPr>
          <w:p w14:paraId="09DEA91F">
            <w:pPr>
              <w:rPr>
                <w:rFonts w:ascii="Times New Roman" w:hAnsi="Times New Roman" w:cs="Times New Roman"/>
                <w:i/>
                <w:color w:val="2F5597" w:themeColor="accent5" w:themeShade="BF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  <w:lang w:val="hr-HR"/>
              </w:rPr>
              <w:t>Npr. 15 (min. 10 – maks. 25)</w:t>
            </w:r>
          </w:p>
        </w:tc>
      </w:tr>
      <w:tr w14:paraId="6DE45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 w:themeFill="accent4"/>
          </w:tcPr>
          <w:p w14:paraId="3F8211C9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  <w:t>Jezik izvođenja programa</w:t>
            </w:r>
          </w:p>
        </w:tc>
        <w:tc>
          <w:tcPr>
            <w:tcW w:w="2500" w:type="pct"/>
          </w:tcPr>
          <w:p w14:paraId="7BF129FA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</w:p>
        </w:tc>
      </w:tr>
      <w:tr w14:paraId="7AC7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 w:themeFill="accent4"/>
          </w:tcPr>
          <w:p w14:paraId="6B6372AB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highlight w:val="yellow"/>
                <w:lang w:val="hr-HR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  <w:t>Mjesto izvođenja programa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vertAlign w:val="superscript"/>
                <w:lang w:val="hr-HR"/>
              </w:rPr>
              <w:footnoteReference w:id="7"/>
            </w:r>
          </w:p>
        </w:tc>
        <w:tc>
          <w:tcPr>
            <w:tcW w:w="2500" w:type="pct"/>
          </w:tcPr>
          <w:p w14:paraId="6132F3FE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</w:p>
        </w:tc>
      </w:tr>
      <w:tr w14:paraId="0C18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 w:themeFill="accent4"/>
          </w:tcPr>
          <w:p w14:paraId="4A7F8B7F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highlight w:val="yellow"/>
                <w:lang w:val="hr-HR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  <w:t>Način izvođenja programa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vertAlign w:val="superscript"/>
                <w:lang w:val="hr-HR"/>
              </w:rPr>
              <w:footnoteReference w:id="8"/>
            </w:r>
          </w:p>
        </w:tc>
        <w:tc>
          <w:tcPr>
            <w:tcW w:w="2500" w:type="pct"/>
          </w:tcPr>
          <w:p w14:paraId="1A1754B1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</w:p>
        </w:tc>
      </w:tr>
      <w:tr w14:paraId="22A5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 w:themeFill="accent4"/>
          </w:tcPr>
          <w:p w14:paraId="2C326D18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  <w:t>Kompetencije (znanja, vještine, samostalnost i odgovornost) koje se stječu završetkom programa</w:t>
            </w:r>
          </w:p>
        </w:tc>
        <w:tc>
          <w:tcPr>
            <w:tcW w:w="2500" w:type="pct"/>
          </w:tcPr>
          <w:p w14:paraId="25900F3B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</w:p>
        </w:tc>
      </w:tr>
      <w:tr w14:paraId="25BD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 w:themeFill="accent4"/>
          </w:tcPr>
          <w:p w14:paraId="32A177CB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  <w:t>Razina programa prema HKO-u s obzirom na ishode učenja koji se stječu završetkom programa</w:t>
            </w:r>
          </w:p>
        </w:tc>
        <w:tc>
          <w:tcPr>
            <w:tcW w:w="2500" w:type="pct"/>
          </w:tcPr>
          <w:p w14:paraId="777D8753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</w:p>
        </w:tc>
      </w:tr>
      <w:tr w14:paraId="6ED2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 w:themeFill="accent4"/>
          </w:tcPr>
          <w:p w14:paraId="71F87ACE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  <w:bookmarkStart w:id="1" w:name="_Hlk170980493"/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  <w:t xml:space="preserve">Sektor prema Pravilniku o HKO-u kojemu program pripada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  <w:lang w:val="hr-HR"/>
              </w:rPr>
              <w:t>(samo za programe koji se upisuju u Registar HKO-a)</w:t>
            </w:r>
          </w:p>
        </w:tc>
        <w:tc>
          <w:tcPr>
            <w:tcW w:w="2500" w:type="pct"/>
          </w:tcPr>
          <w:p w14:paraId="648C20C7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</w:p>
        </w:tc>
      </w:tr>
      <w:bookmarkEnd w:id="1"/>
      <w:tr w14:paraId="1D0B2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 w:themeFill="accent4"/>
          </w:tcPr>
          <w:p w14:paraId="16E76D32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  <w:t xml:space="preserve">Naziv djelomične kvalifikacije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  <w:lang w:val="hr-HR"/>
              </w:rPr>
              <w:t>(ako je primjenjivo)</w:t>
            </w:r>
          </w:p>
        </w:tc>
        <w:tc>
          <w:tcPr>
            <w:tcW w:w="2500" w:type="pct"/>
          </w:tcPr>
          <w:p w14:paraId="4754D8BA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</w:p>
        </w:tc>
      </w:tr>
      <w:tr w14:paraId="5EB3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 w:themeFill="accent4"/>
          </w:tcPr>
          <w:p w14:paraId="51147F15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  <w:t>Znanstveno/umjetničko područje</w:t>
            </w:r>
          </w:p>
        </w:tc>
        <w:tc>
          <w:tcPr>
            <w:tcW w:w="2500" w:type="pct"/>
          </w:tcPr>
          <w:p w14:paraId="1A5C36ED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</w:p>
        </w:tc>
      </w:tr>
      <w:tr w14:paraId="08955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 w:themeFill="accent4"/>
          </w:tcPr>
          <w:p w14:paraId="363D213F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  <w:t>Opis programa</w:t>
            </w:r>
          </w:p>
        </w:tc>
        <w:tc>
          <w:tcPr>
            <w:tcW w:w="2500" w:type="pct"/>
            <w:shd w:val="clear" w:color="auto" w:fill="auto"/>
          </w:tcPr>
          <w:p w14:paraId="62312F4C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  <w:lang w:val="hr-HR"/>
              </w:rPr>
              <w:t>Opišite program u nekoliko rečenica.</w:t>
            </w:r>
          </w:p>
          <w:p w14:paraId="13F06668">
            <w:pPr>
              <w:rPr>
                <w:rFonts w:ascii="Times New Roman" w:hAnsi="Times New Roman" w:cs="Times New Roman"/>
                <w:i/>
                <w:color w:val="2F5597" w:themeColor="accent5" w:themeShade="BF"/>
                <w:sz w:val="22"/>
                <w:szCs w:val="22"/>
                <w:lang w:val="hr-HR"/>
              </w:rPr>
            </w:pPr>
          </w:p>
        </w:tc>
      </w:tr>
      <w:tr w14:paraId="3DDAC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 w:themeFill="accent4"/>
          </w:tcPr>
          <w:p w14:paraId="644CD021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  <w:t>Uvjeti za upis na program</w:t>
            </w:r>
          </w:p>
        </w:tc>
        <w:tc>
          <w:tcPr>
            <w:tcW w:w="2500" w:type="pct"/>
          </w:tcPr>
          <w:p w14:paraId="71D97141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</w:p>
        </w:tc>
      </w:tr>
      <w:tr w14:paraId="32EB2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 w:themeFill="accent4"/>
          </w:tcPr>
          <w:p w14:paraId="0C1F770F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  <w:t>Organizacija programa</w:t>
            </w:r>
          </w:p>
        </w:tc>
        <w:tc>
          <w:tcPr>
            <w:tcW w:w="2500" w:type="pct"/>
          </w:tcPr>
          <w:p w14:paraId="2E2740BC">
            <w:pPr>
              <w:rPr>
                <w:rFonts w:ascii="Times New Roman" w:hAnsi="Times New Roman" w:cs="Times New Roman"/>
                <w:i/>
                <w:color w:val="2F5597" w:themeColor="accent5" w:themeShade="BF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  <w:lang w:val="hr-HR"/>
              </w:rPr>
              <w:t>Kako je program organiziran? Npr. predavanja u poslijepodnevnim, večernjim satima, samo petak popodne i subota prijepodne, polaznici samostalno organiziraju vrijeme i biraju termine za nastavu prema dostupnom rasporedu i sl.</w:t>
            </w:r>
          </w:p>
        </w:tc>
      </w:tr>
      <w:tr w14:paraId="7D9E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 w:themeFill="accent4"/>
          </w:tcPr>
          <w:p w14:paraId="035C6784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  <w:t>Uvjeti za završetak programa</w:t>
            </w:r>
          </w:p>
        </w:tc>
        <w:tc>
          <w:tcPr>
            <w:tcW w:w="2500" w:type="pct"/>
          </w:tcPr>
          <w:p w14:paraId="0AFBEC21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</w:p>
        </w:tc>
      </w:tr>
      <w:tr w14:paraId="3E34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 w:color="auto" w:fill="FFC000" w:themeFill="accent4"/>
          </w:tcPr>
          <w:p w14:paraId="3DB51EEF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  <w:t xml:space="preserve">Predviđeni datum revizije programa </w:t>
            </w:r>
          </w:p>
        </w:tc>
        <w:tc>
          <w:tcPr>
            <w:tcW w:w="2500" w:type="pct"/>
          </w:tcPr>
          <w:p w14:paraId="68707B3B">
            <w:pP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  <w:lang w:val="hr-HR"/>
              </w:rPr>
            </w:pPr>
          </w:p>
        </w:tc>
      </w:tr>
    </w:tbl>
    <w:p w14:paraId="3407C110">
      <w:pPr>
        <w:spacing w:after="0" w:line="240" w:lineRule="auto"/>
        <w:rPr>
          <w:rFonts w:ascii="Times New Roman" w:hAnsi="Times New Roman" w:cs="Times New Roman" w:eastAsiaTheme="majorEastAsia"/>
          <w:color w:val="2F5597" w:themeColor="accent5" w:themeShade="BF"/>
          <w:sz w:val="32"/>
          <w:szCs w:val="32"/>
        </w:rPr>
      </w:pPr>
    </w:p>
    <w:p w14:paraId="28864F04">
      <w:pPr>
        <w:pStyle w:val="4"/>
      </w:pPr>
      <w:r>
        <w:rPr>
          <w:sz w:val="32"/>
          <w:szCs w:val="32"/>
        </w:rPr>
        <w:br w:type="page"/>
      </w:r>
      <w:r>
        <w:t>3.2. Ishodi učenja programa</w:t>
      </w:r>
    </w:p>
    <w:p w14:paraId="43921BE1">
      <w:pPr>
        <w:rPr>
          <w:rFonts w:ascii="Times New Roman" w:hAnsi="Times New Roman" w:cs="Times New Roman"/>
          <w:i/>
          <w:sz w:val="22"/>
          <w:szCs w:val="22"/>
          <w:lang w:eastAsia="hr-HR"/>
        </w:rPr>
      </w:pPr>
      <w:r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Upisati ishode učenja programa cjeloživotnog obrazovanja i </w:t>
      </w:r>
      <w:r>
        <w:rPr>
          <w:rFonts w:ascii="Times New Roman" w:hAnsi="Times New Roman" w:cs="Times New Roman"/>
          <w:i/>
          <w:sz w:val="22"/>
          <w:szCs w:val="22"/>
        </w:rPr>
        <w:t xml:space="preserve">označiti </w:t>
      </w:r>
      <w:r>
        <w:rPr>
          <w:rFonts w:ascii="Times New Roman" w:hAnsi="Times New Roman" w:cs="Times New Roman"/>
          <w:b/>
          <w:i/>
          <w:color w:val="FF0000"/>
          <w:sz w:val="22"/>
          <w:szCs w:val="22"/>
        </w:rPr>
        <w:t>masnim crvenim slovima izmjenjene i/ili dopunjene podatke.</w:t>
      </w:r>
    </w:p>
    <w:tbl>
      <w:tblPr>
        <w:tblStyle w:val="4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1470"/>
      </w:tblGrid>
      <w:tr w14:paraId="1F54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  <w:shd w:val="clear" w:color="auto" w:fill="FFC000" w:themeFill="accent4"/>
          </w:tcPr>
          <w:p w14:paraId="57444E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Oznaka</w:t>
            </w:r>
          </w:p>
        </w:tc>
        <w:tc>
          <w:tcPr>
            <w:tcW w:w="4009" w:type="pct"/>
            <w:shd w:val="clear" w:color="auto" w:fill="FFC000" w:themeFill="accent4"/>
          </w:tcPr>
          <w:p w14:paraId="72937DF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Ishodi učenja programa (IUP)</w:t>
            </w:r>
          </w:p>
        </w:tc>
      </w:tr>
      <w:tr w14:paraId="472E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</w:tcPr>
          <w:p w14:paraId="7598CEB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IUP 1</w:t>
            </w:r>
          </w:p>
        </w:tc>
        <w:tc>
          <w:tcPr>
            <w:tcW w:w="4009" w:type="pct"/>
          </w:tcPr>
          <w:p w14:paraId="023F0851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5731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</w:tcPr>
          <w:p w14:paraId="6907E273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IUP 2</w:t>
            </w:r>
          </w:p>
        </w:tc>
        <w:tc>
          <w:tcPr>
            <w:tcW w:w="4009" w:type="pct"/>
          </w:tcPr>
          <w:p w14:paraId="6E874A10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65AA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</w:tcPr>
          <w:p w14:paraId="181A9969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IUP 2</w:t>
            </w:r>
          </w:p>
        </w:tc>
        <w:tc>
          <w:tcPr>
            <w:tcW w:w="4009" w:type="pct"/>
          </w:tcPr>
          <w:p w14:paraId="4F7C1122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08BC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</w:tcPr>
          <w:p w14:paraId="4B2DA474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IUP 4</w:t>
            </w:r>
          </w:p>
        </w:tc>
        <w:tc>
          <w:tcPr>
            <w:tcW w:w="4009" w:type="pct"/>
          </w:tcPr>
          <w:p w14:paraId="310ADC92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62436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</w:tcPr>
          <w:p w14:paraId="4458A594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IUP 5</w:t>
            </w:r>
          </w:p>
        </w:tc>
        <w:tc>
          <w:tcPr>
            <w:tcW w:w="4009" w:type="pct"/>
          </w:tcPr>
          <w:p w14:paraId="17D50592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28CB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</w:tcPr>
          <w:p w14:paraId="4FD0BCA8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IUP 6</w:t>
            </w:r>
          </w:p>
        </w:tc>
        <w:tc>
          <w:tcPr>
            <w:tcW w:w="4009" w:type="pct"/>
          </w:tcPr>
          <w:p w14:paraId="15E261B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6138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</w:tcPr>
          <w:p w14:paraId="158D2751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IUP 7</w:t>
            </w:r>
          </w:p>
        </w:tc>
        <w:tc>
          <w:tcPr>
            <w:tcW w:w="4009" w:type="pct"/>
          </w:tcPr>
          <w:p w14:paraId="632A1A1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31B3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</w:tcPr>
          <w:p w14:paraId="466830EE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IUP 8</w:t>
            </w:r>
          </w:p>
        </w:tc>
        <w:tc>
          <w:tcPr>
            <w:tcW w:w="4009" w:type="pct"/>
          </w:tcPr>
          <w:p w14:paraId="2629EE9B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3570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</w:tcPr>
          <w:p w14:paraId="5A318A43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IUP 9</w:t>
            </w:r>
          </w:p>
        </w:tc>
        <w:tc>
          <w:tcPr>
            <w:tcW w:w="4009" w:type="pct"/>
          </w:tcPr>
          <w:p w14:paraId="39921D08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73687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</w:tcPr>
          <w:p w14:paraId="3C4185A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IUP10</w:t>
            </w:r>
          </w:p>
        </w:tc>
        <w:tc>
          <w:tcPr>
            <w:tcW w:w="4009" w:type="pct"/>
          </w:tcPr>
          <w:p w14:paraId="38B0D858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</w:tbl>
    <w:p w14:paraId="2269F6EB">
      <w:pPr>
        <w:spacing w:after="0" w:line="240" w:lineRule="auto"/>
        <w:rPr>
          <w:rFonts w:ascii="Times New Roman" w:hAnsi="Times New Roman" w:cs="Times New Roman" w:eastAsiaTheme="majorEastAsia"/>
          <w:color w:val="2F5597" w:themeColor="accent5" w:themeShade="BF"/>
          <w:sz w:val="32"/>
          <w:szCs w:val="32"/>
        </w:rPr>
      </w:pPr>
    </w:p>
    <w:p w14:paraId="242A8143">
      <w:pPr>
        <w:spacing w:after="0" w:line="240" w:lineRule="auto"/>
        <w:rPr>
          <w:rFonts w:ascii="Times New Roman" w:hAnsi="Times New Roman" w:cs="Times New Roman" w:eastAsiaTheme="majorEastAsia"/>
          <w:color w:val="2F5597" w:themeColor="accent5" w:themeShade="BF"/>
          <w:sz w:val="32"/>
          <w:szCs w:val="32"/>
        </w:rPr>
      </w:pPr>
      <w:r>
        <w:rPr>
          <w:rFonts w:ascii="Times New Roman" w:hAnsi="Times New Roman" w:cs="Times New Roman" w:eastAsiaTheme="majorEastAsia"/>
          <w:color w:val="2F5597" w:themeColor="accent5" w:themeShade="BF"/>
          <w:sz w:val="32"/>
          <w:szCs w:val="32"/>
        </w:rPr>
        <w:br w:type="page"/>
      </w:r>
    </w:p>
    <w:p w14:paraId="49659A43">
      <w:pPr>
        <w:pStyle w:val="4"/>
      </w:pPr>
      <w:r>
        <w:t>3.3. Izvedbeni plan programa</w:t>
      </w:r>
    </w:p>
    <w:p w14:paraId="4F65AAA6">
      <w:pPr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Program cjeloživotnog obrazovanja može se sastojati od sadržajnih cjelina (kolegija ili ostalih obrazovnih aktivnosti).  Ako se program sastoji od kolegija upišite svaki kolegij zasebno, a ako ne postoje kolegiji, nego se sastoji od drugih sadržajnih cjelina, opišite logički okrupnjene jedinice (npr. sesija, tema, lekcija i sl.). Programi s ECTS bodovima trebaju uključivati i vrednovanje, tj. provjeru ostvarenosti ishoda učenja. Ako je potrebno, retke možete dodati, a suvišne izbrisati u tablici. </w:t>
      </w:r>
      <w:r>
        <w:rPr>
          <w:rFonts w:ascii="Times New Roman" w:hAnsi="Times New Roman" w:cs="Times New Roman"/>
          <w:b/>
          <w:i/>
          <w:color w:val="FF0000"/>
          <w:sz w:val="22"/>
          <w:szCs w:val="22"/>
          <w:lang w:eastAsia="hr-HR"/>
        </w:rPr>
        <w:t>M</w:t>
      </w:r>
      <w:r>
        <w:rPr>
          <w:rFonts w:ascii="Times New Roman" w:hAnsi="Times New Roman" w:cs="Times New Roman"/>
          <w:b/>
          <w:i/>
          <w:color w:val="FF0000"/>
          <w:sz w:val="22"/>
          <w:szCs w:val="22"/>
        </w:rPr>
        <w:t>asnim crvenim slovima označite izmjenjene i/ili dopunjene podatke.</w:t>
      </w:r>
    </w:p>
    <w:p w14:paraId="65097CA4">
      <w:pPr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eastAsia="hr-HR"/>
        </w:rPr>
      </w:pPr>
      <w:r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eastAsia="hr-HR"/>
        </w:rPr>
        <w:t>Ako je potrebno, retke možete dodati, a suvišne izbrisati u tablici. Za svaki kolegij ili obrazovnu aktivnost potrebno je kopirati i popuniti tablicu zasebno.</w:t>
      </w:r>
    </w:p>
    <w:tbl>
      <w:tblPr>
        <w:tblStyle w:val="44"/>
        <w:tblpPr w:leftFromText="180" w:rightFromText="180" w:vertAnchor="text" w:tblpY="-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9"/>
        <w:gridCol w:w="8130"/>
      </w:tblGrid>
      <w:tr w14:paraId="2A7DA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  <w:shd w:val="clear" w:color="auto" w:fill="FFC000" w:themeFill="accent4"/>
            <w:vAlign w:val="center"/>
          </w:tcPr>
          <w:p w14:paraId="37FF8E19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  <w:p w14:paraId="61FB2BD9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IZVEDBENI PLAN PROGRAMA U CJELINI</w:t>
            </w:r>
          </w:p>
          <w:p w14:paraId="7BCE0AB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4162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949" w:type="dxa"/>
            <w:vAlign w:val="center"/>
          </w:tcPr>
          <w:p w14:paraId="3208ADE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2F5597" w:themeColor="accent5" w:themeShade="B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2F5597" w:themeColor="accent5" w:themeShade="BF"/>
                <w:sz w:val="20"/>
                <w:szCs w:val="20"/>
                <w:lang w:eastAsia="hr-HR"/>
              </w:rPr>
              <w:t>Ukupan broj sati nastave</w:t>
            </w:r>
          </w:p>
        </w:tc>
        <w:tc>
          <w:tcPr>
            <w:tcW w:w="8130" w:type="dxa"/>
            <w:vAlign w:val="center"/>
          </w:tcPr>
          <w:p w14:paraId="1204133E">
            <w:pPr>
              <w:spacing w:after="0"/>
              <w:rPr>
                <w:rFonts w:ascii="Times New Roman" w:hAnsi="Times New Roman" w:cs="Times New Roman"/>
                <w:color w:val="2F5597" w:themeColor="accent5" w:themeShade="BF"/>
                <w:sz w:val="18"/>
                <w:szCs w:val="18"/>
                <w:lang w:eastAsia="hr-HR"/>
              </w:rPr>
            </w:pPr>
          </w:p>
        </w:tc>
      </w:tr>
      <w:tr w14:paraId="431A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949" w:type="dxa"/>
            <w:vAlign w:val="center"/>
          </w:tcPr>
          <w:p w14:paraId="0DC396F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2F5597" w:themeColor="accent5" w:themeShade="BF"/>
                <w:sz w:val="20"/>
                <w:szCs w:val="20"/>
                <w:lang w:eastAsia="hr-HR"/>
              </w:rPr>
            </w:pPr>
          </w:p>
          <w:p w14:paraId="238328E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2F5597" w:themeColor="accent5" w:themeShade="B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2F5597" w:themeColor="accent5" w:themeShade="BF"/>
                <w:sz w:val="20"/>
                <w:szCs w:val="20"/>
                <w:lang w:eastAsia="hr-HR"/>
              </w:rPr>
              <w:t>Ukupan broj sati samostalnog rada polaznika</w:t>
            </w:r>
          </w:p>
          <w:p w14:paraId="79C5992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2F5597" w:themeColor="accent5" w:themeShade="BF"/>
                <w:sz w:val="20"/>
                <w:szCs w:val="20"/>
                <w:lang w:eastAsia="hr-HR"/>
              </w:rPr>
            </w:pPr>
          </w:p>
        </w:tc>
        <w:tc>
          <w:tcPr>
            <w:tcW w:w="8130" w:type="dxa"/>
            <w:vAlign w:val="center"/>
          </w:tcPr>
          <w:p w14:paraId="2C909E6B">
            <w:pPr>
              <w:spacing w:after="0"/>
              <w:rPr>
                <w:rFonts w:ascii="Times New Roman" w:hAnsi="Times New Roman" w:cs="Times New Roman"/>
                <w:color w:val="2F5597" w:themeColor="accent5" w:themeShade="BF"/>
                <w:sz w:val="20"/>
                <w:szCs w:val="20"/>
                <w:lang w:eastAsia="hr-HR"/>
              </w:rPr>
            </w:pPr>
          </w:p>
        </w:tc>
      </w:tr>
      <w:tr w14:paraId="4934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949" w:type="dxa"/>
            <w:vAlign w:val="center"/>
          </w:tcPr>
          <w:p w14:paraId="62F3F95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2F5597" w:themeColor="accent5" w:themeShade="B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2F5597" w:themeColor="accent5" w:themeShade="BF"/>
                <w:sz w:val="20"/>
                <w:szCs w:val="20"/>
                <w:lang w:eastAsia="hr-HR"/>
              </w:rPr>
              <w:t>Ukupan broj ECTS bodova</w:t>
            </w:r>
          </w:p>
          <w:p w14:paraId="44B0B04E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2F5597" w:themeColor="accent5" w:themeShade="BF"/>
                <w:sz w:val="20"/>
                <w:szCs w:val="20"/>
                <w:lang w:eastAsia="hr-HR"/>
              </w:rPr>
            </w:pPr>
          </w:p>
        </w:tc>
        <w:tc>
          <w:tcPr>
            <w:tcW w:w="8130" w:type="dxa"/>
            <w:vAlign w:val="center"/>
          </w:tcPr>
          <w:p w14:paraId="4968814B">
            <w:pPr>
              <w:spacing w:after="0"/>
              <w:rPr>
                <w:rFonts w:ascii="Times New Roman" w:hAnsi="Times New Roman" w:cs="Times New Roman"/>
                <w:color w:val="2F5597" w:themeColor="accent5" w:themeShade="BF"/>
                <w:sz w:val="20"/>
                <w:szCs w:val="20"/>
                <w:lang w:eastAsia="hr-HR"/>
              </w:rPr>
            </w:pPr>
          </w:p>
        </w:tc>
      </w:tr>
      <w:tr w14:paraId="21981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vAlign w:val="center"/>
          </w:tcPr>
          <w:p w14:paraId="0FC3FED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2F5597" w:themeColor="accent5" w:themeShade="B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2F5597" w:themeColor="accent5" w:themeShade="BF"/>
                <w:sz w:val="20"/>
                <w:szCs w:val="20"/>
                <w:lang w:eastAsia="hr-HR"/>
              </w:rPr>
              <w:t>Primjeri vrednovanja</w:t>
            </w:r>
          </w:p>
        </w:tc>
        <w:tc>
          <w:tcPr>
            <w:tcW w:w="8130" w:type="dxa"/>
            <w:vAlign w:val="center"/>
          </w:tcPr>
          <w:p w14:paraId="6D1389BD">
            <w:pPr>
              <w:spacing w:after="0"/>
              <w:rPr>
                <w:rFonts w:ascii="Times New Roman" w:hAnsi="Times New Roman" w:cs="Times New Roman"/>
                <w:i/>
                <w:color w:val="AFABAB" w:themeColor="background2" w:themeShade="BF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18"/>
                <w:szCs w:val="18"/>
                <w:lang w:eastAsia="hr-HR"/>
              </w:rPr>
              <w:t xml:space="preserve">Napišite 1-2 primjera vrednovanja. </w:t>
            </w: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18"/>
                <w:szCs w:val="18"/>
                <w:lang w:eastAsia="hr-HR"/>
              </w:rPr>
              <w:br w:type="textWrapping"/>
            </w: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18"/>
                <w:szCs w:val="18"/>
                <w:lang w:eastAsia="hr-HR"/>
              </w:rPr>
              <w:t>Npr. Za ishod učenja xy, polaznici će prezentirati interdisciplinarne projekte djece u praksi ranog i predškolskog odgoja i obrazovanja kao integrirane sadržaje (poticaje i aktivnosti) koji doprinose cjelovitoj (osobnoj, socio-emocionalnoj i obrazovnoj) dobrobiti djece rane i predškolske dobi</w:t>
            </w:r>
          </w:p>
        </w:tc>
      </w:tr>
      <w:tr w14:paraId="3D8C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vAlign w:val="center"/>
          </w:tcPr>
          <w:p w14:paraId="6256F0E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2F5597" w:themeColor="accent5" w:themeShade="B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2F5597" w:themeColor="accent5" w:themeShade="BF"/>
                <w:sz w:val="20"/>
                <w:szCs w:val="20"/>
                <w:lang w:eastAsia="hr-HR"/>
              </w:rPr>
              <w:t>Napredovanje polaznika tijekom programa</w:t>
            </w:r>
          </w:p>
        </w:tc>
        <w:tc>
          <w:tcPr>
            <w:tcW w:w="8130" w:type="dxa"/>
            <w:vAlign w:val="center"/>
          </w:tcPr>
          <w:p w14:paraId="3C65950E">
            <w:pPr>
              <w:spacing w:after="0"/>
              <w:rPr>
                <w:rFonts w:ascii="Times New Roman" w:hAnsi="Times New Roman" w:cs="Times New Roman"/>
                <w:i/>
                <w:color w:val="AFABAB" w:themeColor="background2" w:themeShade="BF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18"/>
                <w:szCs w:val="18"/>
                <w:lang w:eastAsia="hr-HR"/>
              </w:rPr>
              <w:t>Opišite uvjete za napredovanje tijekom programa, ako postoje. Npr. pohađanje nastave, sudjelovanje u diskusijama, izrada prve/druge/treće faze projekta, izrada seminarskog rada, testovi za samoprocjenu znanja ili drugi zadaci koje polaznici trebaju izvršavati tijekom programa.</w:t>
            </w:r>
          </w:p>
          <w:p w14:paraId="20141593">
            <w:pPr>
              <w:spacing w:after="0"/>
              <w:rPr>
                <w:rFonts w:ascii="Times New Roman" w:hAnsi="Times New Roman" w:cs="Times New Roman"/>
                <w:i/>
                <w:color w:val="AFABAB" w:themeColor="background2" w:themeShade="BF"/>
                <w:sz w:val="18"/>
                <w:szCs w:val="18"/>
                <w:lang w:eastAsia="hr-HR"/>
              </w:rPr>
            </w:pPr>
          </w:p>
        </w:tc>
      </w:tr>
    </w:tbl>
    <w:p w14:paraId="512E448D">
      <w:pPr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eastAsia="hr-HR"/>
        </w:rPr>
      </w:pPr>
    </w:p>
    <w:p w14:paraId="7708ABB0">
      <w:pPr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eastAsia="hr-HR"/>
        </w:rPr>
      </w:pPr>
    </w:p>
    <w:p w14:paraId="22AF704E">
      <w:pPr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eastAsia="hr-HR"/>
        </w:rPr>
      </w:pPr>
    </w:p>
    <w:p w14:paraId="3F74336F">
      <w:pPr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eastAsia="hr-HR"/>
        </w:rPr>
      </w:pPr>
    </w:p>
    <w:tbl>
      <w:tblPr>
        <w:tblStyle w:val="4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8839"/>
      </w:tblGrid>
      <w:tr w14:paraId="7ADB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0" w:type="auto"/>
            <w:gridSpan w:val="2"/>
            <w:shd w:val="clear" w:color="auto" w:fill="FFC000" w:themeFill="accent4"/>
            <w:tcMar>
              <w:top w:w="28" w:type="dxa"/>
              <w:bottom w:w="28" w:type="dxa"/>
            </w:tcMar>
            <w:vAlign w:val="center"/>
          </w:tcPr>
          <w:p w14:paraId="67E5EDA8">
            <w:pPr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POPIS SADRŽAJNIH CJELINA I/ILI KOLEGIJA U SKLOPU IZVEDBENOG PLANA PROGRAMA</w:t>
            </w:r>
          </w:p>
        </w:tc>
      </w:tr>
      <w:tr w14:paraId="7A57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shd w:val="clear" w:color="auto" w:fill="ADB9CA" w:themeFill="text2" w:themeFillTint="66"/>
            <w:tcMar>
              <w:top w:w="28" w:type="dxa"/>
              <w:bottom w:w="28" w:type="dxa"/>
            </w:tcMar>
          </w:tcPr>
          <w:p w14:paraId="4728543B">
            <w:pPr>
              <w:rPr>
                <w:rFonts w:ascii="Times New Roman" w:hAnsi="Times New Roman" w:cs="Times New Roman"/>
                <w:i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0"/>
                <w:szCs w:val="20"/>
                <w:lang w:eastAsia="hr-HR"/>
              </w:rPr>
              <w:br w:type="textWrapping"/>
            </w: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Naziv sadržajne cjeline (kolegija i/ili ostalih obrazovnih aktivnosti) prema redoslijedu izvođenja</w:t>
            </w:r>
          </w:p>
        </w:tc>
        <w:tc>
          <w:tcPr>
            <w:tcW w:w="8839" w:type="dxa"/>
            <w:shd w:val="clear" w:color="auto" w:fill="ADB9CA" w:themeFill="text2" w:themeFillTint="66"/>
            <w:tcMar>
              <w:top w:w="28" w:type="dxa"/>
              <w:bottom w:w="28" w:type="dxa"/>
            </w:tcMar>
          </w:tcPr>
          <w:p w14:paraId="71343160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  <w:br w:type="textWrapping"/>
            </w:r>
          </w:p>
        </w:tc>
      </w:tr>
      <w:tr w14:paraId="6D06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tcMar>
              <w:top w:w="28" w:type="dxa"/>
              <w:bottom w:w="28" w:type="dxa"/>
            </w:tcMar>
          </w:tcPr>
          <w:p w14:paraId="7A138CAB">
            <w:pPr>
              <w:rPr>
                <w:rFonts w:ascii="Times New Roman" w:hAnsi="Times New Roman" w:cs="Times New Roman"/>
                <w:b/>
                <w:color w:val="2F5597" w:themeColor="accent5" w:themeShade="B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0"/>
                <w:szCs w:val="20"/>
                <w:lang w:eastAsia="hr-HR"/>
              </w:rPr>
              <w:t>Poveznica na izvedbeni plan studija</w:t>
            </w:r>
          </w:p>
        </w:tc>
        <w:tc>
          <w:tcPr>
            <w:tcW w:w="8839" w:type="dxa"/>
            <w:tcMar>
              <w:top w:w="28" w:type="dxa"/>
              <w:bottom w:w="28" w:type="dxa"/>
            </w:tcMar>
          </w:tcPr>
          <w:p w14:paraId="5B086B3D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  <w:t xml:space="preserve">Za kolegije koji su sastavni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u w:val="single"/>
                <w:lang w:eastAsia="hr-HR"/>
              </w:rPr>
              <w:t>dio akreditiranog studijskog programa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  <w:t xml:space="preserve"> navedite poveznicu na izvedbeni plan studija</w:t>
            </w:r>
          </w:p>
        </w:tc>
      </w:tr>
      <w:tr w14:paraId="7439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tcMar>
              <w:top w:w="28" w:type="dxa"/>
              <w:bottom w:w="28" w:type="dxa"/>
            </w:tcMar>
          </w:tcPr>
          <w:p w14:paraId="3D8101D7">
            <w:pPr>
              <w:rPr>
                <w:rFonts w:ascii="Times New Roman" w:hAnsi="Times New Roman" w:cs="Times New Roman"/>
                <w:b/>
                <w:color w:val="2F5597" w:themeColor="accent5" w:themeShade="B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0"/>
                <w:szCs w:val="20"/>
                <w:lang w:eastAsia="hr-HR"/>
              </w:rPr>
              <w:t>Šifra kolegija iz ISVU-a</w:t>
            </w:r>
          </w:p>
        </w:tc>
        <w:tc>
          <w:tcPr>
            <w:tcW w:w="8839" w:type="dxa"/>
            <w:tcMar>
              <w:top w:w="28" w:type="dxa"/>
              <w:bottom w:w="28" w:type="dxa"/>
            </w:tcMar>
          </w:tcPr>
          <w:p w14:paraId="19307D09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  <w:t xml:space="preserve">Za kolegije koji su sastavni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u w:val="single"/>
                <w:lang w:eastAsia="hr-HR"/>
              </w:rPr>
              <w:t>dio akreditiranog studijskog programa</w:t>
            </w:r>
          </w:p>
        </w:tc>
      </w:tr>
      <w:tr w14:paraId="12E3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tcMar>
              <w:top w:w="28" w:type="dxa"/>
              <w:bottom w:w="28" w:type="dxa"/>
            </w:tcMar>
          </w:tcPr>
          <w:p w14:paraId="5B081653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0"/>
                <w:szCs w:val="20"/>
                <w:lang w:eastAsia="hr-HR"/>
              </w:rPr>
              <w:t>Opis sadržaja</w:t>
            </w:r>
          </w:p>
        </w:tc>
        <w:tc>
          <w:tcPr>
            <w:tcW w:w="8839" w:type="dxa"/>
            <w:tcMar>
              <w:top w:w="28" w:type="dxa"/>
              <w:bottom w:w="28" w:type="dxa"/>
            </w:tcMar>
          </w:tcPr>
          <w:p w14:paraId="604D5C85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</w:p>
        </w:tc>
      </w:tr>
      <w:tr w14:paraId="3E49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tcMar>
              <w:top w:w="28" w:type="dxa"/>
              <w:bottom w:w="28" w:type="dxa"/>
            </w:tcMar>
          </w:tcPr>
          <w:p w14:paraId="3487EF59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0"/>
                <w:szCs w:val="20"/>
                <w:lang w:eastAsia="hr-HR"/>
              </w:rPr>
              <w:t>Ishodi učenja</w:t>
            </w:r>
          </w:p>
        </w:tc>
        <w:tc>
          <w:tcPr>
            <w:tcW w:w="8839" w:type="dxa"/>
            <w:tcMar>
              <w:top w:w="28" w:type="dxa"/>
              <w:bottom w:w="28" w:type="dxa"/>
            </w:tcMar>
          </w:tcPr>
          <w:p w14:paraId="5DF5EB1E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</w:p>
        </w:tc>
      </w:tr>
      <w:tr w14:paraId="1D45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tcMar>
              <w:top w:w="28" w:type="dxa"/>
              <w:bottom w:w="28" w:type="dxa"/>
            </w:tcMar>
          </w:tcPr>
          <w:p w14:paraId="2FDDBF85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0"/>
                <w:szCs w:val="20"/>
                <w:lang w:eastAsia="hr-HR"/>
              </w:rPr>
              <w:t>Način izvođenja</w:t>
            </w:r>
            <w:r>
              <w:rPr>
                <w:rStyle w:val="31"/>
                <w:rFonts w:ascii="Times New Roman" w:hAnsi="Times New Roman" w:cs="Times New Roman"/>
                <w:b/>
                <w:color w:val="2F5597" w:themeColor="accent5" w:themeShade="BF"/>
                <w:sz w:val="20"/>
                <w:szCs w:val="20"/>
                <w:lang w:eastAsia="hr-HR"/>
              </w:rPr>
              <w:footnoteReference w:id="9"/>
            </w:r>
          </w:p>
        </w:tc>
        <w:tc>
          <w:tcPr>
            <w:tcW w:w="8839" w:type="dxa"/>
            <w:tcMar>
              <w:top w:w="28" w:type="dxa"/>
              <w:bottom w:w="28" w:type="dxa"/>
            </w:tcMar>
          </w:tcPr>
          <w:p w14:paraId="69091A5F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</w:p>
        </w:tc>
      </w:tr>
      <w:tr w14:paraId="7D71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tcMar>
              <w:top w:w="28" w:type="dxa"/>
              <w:bottom w:w="28" w:type="dxa"/>
            </w:tcMar>
          </w:tcPr>
          <w:p w14:paraId="101F4FC6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0"/>
                <w:szCs w:val="20"/>
                <w:lang w:eastAsia="hr-HR"/>
              </w:rPr>
              <w:t>Broj sati nastave</w:t>
            </w:r>
          </w:p>
        </w:tc>
        <w:tc>
          <w:tcPr>
            <w:tcW w:w="8839" w:type="dxa"/>
            <w:tcMar>
              <w:top w:w="28" w:type="dxa"/>
              <w:bottom w:w="28" w:type="dxa"/>
            </w:tcMar>
          </w:tcPr>
          <w:p w14:paraId="1C4425F7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</w:p>
        </w:tc>
      </w:tr>
      <w:tr w14:paraId="1A50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tcMar>
              <w:top w:w="28" w:type="dxa"/>
              <w:bottom w:w="28" w:type="dxa"/>
            </w:tcMar>
          </w:tcPr>
          <w:p w14:paraId="7A3FBDFD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0"/>
                <w:szCs w:val="20"/>
                <w:lang w:eastAsia="hr-HR"/>
              </w:rPr>
              <w:t>Samostalni rad polaznika - broj sati</w:t>
            </w:r>
          </w:p>
        </w:tc>
        <w:tc>
          <w:tcPr>
            <w:tcW w:w="8839" w:type="dxa"/>
            <w:tcMar>
              <w:top w:w="28" w:type="dxa"/>
              <w:bottom w:w="28" w:type="dxa"/>
            </w:tcMar>
          </w:tcPr>
          <w:p w14:paraId="7A689CB3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</w:p>
        </w:tc>
      </w:tr>
      <w:tr w14:paraId="0F03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tcMar>
              <w:top w:w="28" w:type="dxa"/>
              <w:bottom w:w="28" w:type="dxa"/>
            </w:tcMar>
          </w:tcPr>
          <w:p w14:paraId="1D674999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0"/>
                <w:szCs w:val="20"/>
                <w:lang w:eastAsia="hr-HR"/>
              </w:rPr>
              <w:t>Broj ECTS bodova</w:t>
            </w:r>
          </w:p>
        </w:tc>
        <w:tc>
          <w:tcPr>
            <w:tcW w:w="8839" w:type="dxa"/>
            <w:tcMar>
              <w:top w:w="28" w:type="dxa"/>
              <w:bottom w:w="28" w:type="dxa"/>
            </w:tcMar>
          </w:tcPr>
          <w:p w14:paraId="1E7F26E2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</w:p>
        </w:tc>
      </w:tr>
      <w:tr w14:paraId="28BB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tcMar>
              <w:top w:w="28" w:type="dxa"/>
              <w:bottom w:w="28" w:type="dxa"/>
            </w:tcMar>
            <w:vAlign w:val="center"/>
          </w:tcPr>
          <w:p w14:paraId="13FA0E74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0"/>
                <w:szCs w:val="20"/>
                <w:lang w:eastAsia="hr-HR"/>
              </w:rPr>
              <w:t xml:space="preserve">Način provjere postignutosti ishoda učenja - </w:t>
            </w:r>
            <w:r>
              <w:rPr>
                <w:rFonts w:ascii="Times New Roman" w:hAnsi="Times New Roman" w:cs="Times New Roman"/>
                <w:b/>
                <w:i/>
                <w:color w:val="808080" w:themeColor="text1" w:themeTint="80"/>
                <w:sz w:val="20"/>
                <w:szCs w:val="20"/>
                <w:lang w:eastAsia="hr-H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opisati</w:t>
            </w:r>
          </w:p>
        </w:tc>
        <w:tc>
          <w:tcPr>
            <w:tcW w:w="8839" w:type="dxa"/>
            <w:tcMar>
              <w:top w:w="28" w:type="dxa"/>
              <w:bottom w:w="28" w:type="dxa"/>
            </w:tcMar>
          </w:tcPr>
          <w:p w14:paraId="7B09241F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18"/>
                <w:szCs w:val="18"/>
                <w:lang w:eastAsia="hr-HR"/>
              </w:rPr>
              <w:t>Npr. Izrada i prezentacija seminarskog rada, projektni zadatak – ovisno o ishodu</w:t>
            </w:r>
          </w:p>
        </w:tc>
      </w:tr>
    </w:tbl>
    <w:p w14:paraId="79BA5BEE">
      <w:pPr>
        <w:pStyle w:val="4"/>
        <w:numPr>
          <w:ilvl w:val="1"/>
          <w:numId w:val="6"/>
        </w:numPr>
      </w:pPr>
      <w:r>
        <w:br w:type="page"/>
      </w:r>
      <w:r>
        <w:t>Matrica povezanosti ishoda učenja kolegija s ishodima učenja programa cjeloživotnog učenja</w:t>
      </w:r>
    </w:p>
    <w:p w14:paraId="442E6DE2">
      <w:pPr>
        <w:rPr>
          <w:rFonts w:ascii="Times New Roman" w:hAnsi="Times New Roman" w:cs="Times New Roman"/>
          <w:i/>
          <w:sz w:val="22"/>
          <w:szCs w:val="22"/>
          <w:lang w:eastAsia="hr-HR"/>
        </w:rPr>
      </w:pPr>
      <w:r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U tablicu upišite kolegije od kojih se sastoji program. Označite (+) koji kolegij svojim ishodima doprinosi kojem ishodu učenju programa (IUP). Matrica se ispunjava samo za programe kojima se stječu djelomične kvalifikacije. </w:t>
      </w:r>
      <w:r>
        <w:rPr>
          <w:rFonts w:ascii="Times New Roman" w:hAnsi="Times New Roman" w:cs="Times New Roman"/>
          <w:b/>
          <w:i/>
          <w:color w:val="FF0000"/>
          <w:sz w:val="22"/>
          <w:szCs w:val="22"/>
          <w:lang w:eastAsia="hr-HR"/>
        </w:rPr>
        <w:t>M</w:t>
      </w:r>
      <w:r>
        <w:rPr>
          <w:rFonts w:ascii="Times New Roman" w:hAnsi="Times New Roman" w:cs="Times New Roman"/>
          <w:b/>
          <w:i/>
          <w:color w:val="FF0000"/>
          <w:sz w:val="22"/>
          <w:szCs w:val="22"/>
        </w:rPr>
        <w:t>asnim crvenim slovima označite izmjenjene i/ili dopunjene podatke.</w:t>
      </w:r>
    </w:p>
    <w:tbl>
      <w:tblPr>
        <w:tblStyle w:val="4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6"/>
        <w:gridCol w:w="1270"/>
        <w:gridCol w:w="1273"/>
        <w:gridCol w:w="1273"/>
        <w:gridCol w:w="1270"/>
        <w:gridCol w:w="1267"/>
        <w:gridCol w:w="1266"/>
      </w:tblGrid>
      <w:tr w14:paraId="71E4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pct"/>
            <w:shd w:val="clear" w:color="auto" w:fill="FFC000" w:themeFill="accent4"/>
          </w:tcPr>
          <w:p w14:paraId="443A458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Ishodi učenja programa (IUP)</w:t>
            </w:r>
          </w:p>
        </w:tc>
        <w:tc>
          <w:tcPr>
            <w:tcW w:w="444" w:type="pct"/>
          </w:tcPr>
          <w:p w14:paraId="0A8B12E2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IUP1</w:t>
            </w:r>
          </w:p>
        </w:tc>
        <w:tc>
          <w:tcPr>
            <w:tcW w:w="445" w:type="pct"/>
          </w:tcPr>
          <w:p w14:paraId="146027B8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IUP2</w:t>
            </w:r>
          </w:p>
        </w:tc>
        <w:tc>
          <w:tcPr>
            <w:tcW w:w="445" w:type="pct"/>
          </w:tcPr>
          <w:p w14:paraId="47E0797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IUP3</w:t>
            </w:r>
          </w:p>
        </w:tc>
        <w:tc>
          <w:tcPr>
            <w:tcW w:w="444" w:type="pct"/>
          </w:tcPr>
          <w:p w14:paraId="09A17A5E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IUP4</w:t>
            </w:r>
          </w:p>
        </w:tc>
        <w:tc>
          <w:tcPr>
            <w:tcW w:w="443" w:type="pct"/>
          </w:tcPr>
          <w:p w14:paraId="12E02658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IUP5</w:t>
            </w:r>
          </w:p>
        </w:tc>
        <w:tc>
          <w:tcPr>
            <w:tcW w:w="442" w:type="pct"/>
          </w:tcPr>
          <w:p w14:paraId="3C2BA84E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IUP6</w:t>
            </w:r>
          </w:p>
        </w:tc>
      </w:tr>
      <w:tr w14:paraId="7C8D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pct"/>
            <w:shd w:val="clear" w:color="auto" w:fill="FFC000" w:themeFill="accent4"/>
          </w:tcPr>
          <w:p w14:paraId="66A392B8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 xml:space="preserve">Naziv kolegija/obrazovne aktivnosti: </w:t>
            </w:r>
          </w:p>
        </w:tc>
        <w:tc>
          <w:tcPr>
            <w:tcW w:w="444" w:type="pct"/>
          </w:tcPr>
          <w:p w14:paraId="2C408A2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5" w:type="pct"/>
          </w:tcPr>
          <w:p w14:paraId="4301479F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5" w:type="pct"/>
          </w:tcPr>
          <w:p w14:paraId="23257AD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4" w:type="pct"/>
          </w:tcPr>
          <w:p w14:paraId="6FE6B9BC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3" w:type="pct"/>
          </w:tcPr>
          <w:p w14:paraId="01705883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2" w:type="pct"/>
          </w:tcPr>
          <w:p w14:paraId="4E004CC4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1DE6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pct"/>
          </w:tcPr>
          <w:p w14:paraId="688C001F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K 1/OA1</w:t>
            </w:r>
          </w:p>
        </w:tc>
        <w:tc>
          <w:tcPr>
            <w:tcW w:w="444" w:type="pct"/>
          </w:tcPr>
          <w:p w14:paraId="5DED907C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5" w:type="pct"/>
          </w:tcPr>
          <w:p w14:paraId="7DCCBC1C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5" w:type="pct"/>
          </w:tcPr>
          <w:p w14:paraId="325980EC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4" w:type="pct"/>
          </w:tcPr>
          <w:p w14:paraId="2EB3B63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3" w:type="pct"/>
          </w:tcPr>
          <w:p w14:paraId="3F629667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2" w:type="pct"/>
          </w:tcPr>
          <w:p w14:paraId="4430C443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093C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pct"/>
          </w:tcPr>
          <w:p w14:paraId="1C7A2E12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K 2/OA2</w:t>
            </w:r>
          </w:p>
        </w:tc>
        <w:tc>
          <w:tcPr>
            <w:tcW w:w="444" w:type="pct"/>
          </w:tcPr>
          <w:p w14:paraId="164627C8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AFABAB" w:themeColor="background2" w:themeShade="BF"/>
                <w:lang w:eastAsia="hr-HR"/>
              </w:rPr>
              <w:t>+</w:t>
            </w:r>
          </w:p>
        </w:tc>
        <w:tc>
          <w:tcPr>
            <w:tcW w:w="445" w:type="pct"/>
          </w:tcPr>
          <w:p w14:paraId="1C70E2D3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5" w:type="pct"/>
          </w:tcPr>
          <w:p w14:paraId="31BA70D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4" w:type="pct"/>
          </w:tcPr>
          <w:p w14:paraId="58881783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3" w:type="pct"/>
          </w:tcPr>
          <w:p w14:paraId="77FADE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2" w:type="pct"/>
          </w:tcPr>
          <w:p w14:paraId="6E45DD04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6143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pct"/>
          </w:tcPr>
          <w:p w14:paraId="7EF5A29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K 3/OA3</w:t>
            </w:r>
          </w:p>
        </w:tc>
        <w:tc>
          <w:tcPr>
            <w:tcW w:w="444" w:type="pct"/>
          </w:tcPr>
          <w:p w14:paraId="306BFAF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5" w:type="pct"/>
          </w:tcPr>
          <w:p w14:paraId="39878383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5" w:type="pct"/>
          </w:tcPr>
          <w:p w14:paraId="1ECD11C2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4" w:type="pct"/>
          </w:tcPr>
          <w:p w14:paraId="3C2EF8CC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3" w:type="pct"/>
          </w:tcPr>
          <w:p w14:paraId="710B8239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2" w:type="pct"/>
          </w:tcPr>
          <w:p w14:paraId="618FB5EC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48A3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pct"/>
          </w:tcPr>
          <w:p w14:paraId="63ED528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K 5/OA5</w:t>
            </w:r>
          </w:p>
        </w:tc>
        <w:tc>
          <w:tcPr>
            <w:tcW w:w="444" w:type="pct"/>
          </w:tcPr>
          <w:p w14:paraId="2284DD7E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5" w:type="pct"/>
          </w:tcPr>
          <w:p w14:paraId="5E31DE53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5" w:type="pct"/>
          </w:tcPr>
          <w:p w14:paraId="3A2AEECB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4" w:type="pct"/>
          </w:tcPr>
          <w:p w14:paraId="1C17B704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3" w:type="pct"/>
          </w:tcPr>
          <w:p w14:paraId="54D4E30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2" w:type="pct"/>
          </w:tcPr>
          <w:p w14:paraId="06175852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679C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pct"/>
          </w:tcPr>
          <w:p w14:paraId="559A7CA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K 6/OA6</w:t>
            </w:r>
          </w:p>
        </w:tc>
        <w:tc>
          <w:tcPr>
            <w:tcW w:w="444" w:type="pct"/>
          </w:tcPr>
          <w:p w14:paraId="22ACD59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5" w:type="pct"/>
          </w:tcPr>
          <w:p w14:paraId="5B8A7079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5" w:type="pct"/>
          </w:tcPr>
          <w:p w14:paraId="6909A66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4" w:type="pct"/>
          </w:tcPr>
          <w:p w14:paraId="32418C18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3" w:type="pct"/>
          </w:tcPr>
          <w:p w14:paraId="17A843EC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42" w:type="pct"/>
          </w:tcPr>
          <w:p w14:paraId="2D4267F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</w:tbl>
    <w:p w14:paraId="695EFF99">
      <w:pPr>
        <w:spacing w:after="0" w:line="240" w:lineRule="auto"/>
        <w:rPr>
          <w:rFonts w:ascii="Times New Roman" w:hAnsi="Times New Roman" w:cs="Times New Roman" w:eastAsiaTheme="majorEastAsia"/>
          <w:color w:val="2F5597" w:themeColor="accent5" w:themeShade="BF"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</w:p>
    <w:p w14:paraId="2054AF0C">
      <w:pPr>
        <w:pStyle w:val="4"/>
        <w:numPr>
          <w:ilvl w:val="1"/>
          <w:numId w:val="6"/>
        </w:numPr>
      </w:pPr>
      <w:r>
        <w:t xml:space="preserve">Skupovi ishoda učenja iz Registra HKO-a </w:t>
      </w:r>
    </w:p>
    <w:p w14:paraId="58D223B8">
      <w:pPr>
        <w:rPr>
          <w:rFonts w:ascii="Times New Roman" w:hAnsi="Times New Roman" w:cs="Times New Roman"/>
          <w:i/>
          <w:color w:val="808080" w:themeColor="text1" w:themeTint="80"/>
          <w:sz w:val="22"/>
          <w:szCs w:val="22"/>
          <w:lang w:eastAsia="hr-H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Times New Roman" w:hAnsi="Times New Roman" w:cs="Times New Roman"/>
          <w:i/>
          <w:color w:val="808080" w:themeColor="text1" w:themeTint="80"/>
          <w:sz w:val="22"/>
          <w:szCs w:val="22"/>
          <w:lang w:eastAsia="hr-H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br w:type="textWrapping"/>
      </w:r>
      <w:r>
        <w:rPr>
          <w:rFonts w:ascii="Times New Roman" w:hAnsi="Times New Roman" w:cs="Times New Roman"/>
          <w:i/>
          <w:color w:val="808080" w:themeColor="text1" w:themeTint="80"/>
          <w:sz w:val="22"/>
          <w:szCs w:val="22"/>
          <w:lang w:eastAsia="hr-H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U Registru HKO-a  potrebno je odabrati skupove ishoda učenja s kojima je predloženi program usklađen te ih prepisati u donju tablicu. Tablica se popunjava samo za one programe koje se želi upisati u Registar HKO-a.  Skupove ishoda učenja koji su upisani u Registar HKO možete pronaći na </w:t>
      </w:r>
      <w:r>
        <w:fldChar w:fldCharType="begin"/>
      </w:r>
      <w:r>
        <w:instrText xml:space="preserve"> HYPERLINK "https://hko.srce.hr/registar/standardi" </w:instrText>
      </w:r>
      <w:r>
        <w:fldChar w:fldCharType="separate"/>
      </w:r>
      <w:r>
        <w:rPr>
          <w:rStyle w:val="38"/>
          <w:rFonts w:ascii="Times New Roman" w:hAnsi="Times New Roman" w:cs="Times New Roman"/>
          <w:i/>
          <w:sz w:val="22"/>
          <w:szCs w:val="22"/>
          <w:lang w:eastAsia="hr-HR"/>
        </w:rPr>
        <w:t>https://hko.srce.hr/registar/standardi</w:t>
      </w:r>
      <w:r>
        <w:rPr>
          <w:rStyle w:val="38"/>
          <w:rFonts w:ascii="Times New Roman" w:hAnsi="Times New Roman" w:cs="Times New Roman"/>
          <w:i/>
          <w:sz w:val="22"/>
          <w:szCs w:val="22"/>
          <w:lang w:eastAsia="hr-HR"/>
        </w:rPr>
        <w:fldChar w:fldCharType="end"/>
      </w:r>
      <w:r>
        <w:rPr>
          <w:rFonts w:ascii="Times New Roman" w:hAnsi="Times New Roman" w:cs="Times New Roman"/>
          <w:i/>
          <w:color w:val="808080" w:themeColor="text1" w:themeTint="80"/>
          <w:sz w:val="22"/>
          <w:szCs w:val="22"/>
          <w:lang w:eastAsia="hr-H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. Pažljivo odaberite željenu razinu prema HKO-u (5, 6, 6 st., 6 sv,.7 ,7.1 st., 7.1 sv.,7.2). </w:t>
      </w:r>
      <w:r>
        <w:rPr>
          <w:rFonts w:ascii="Times New Roman" w:hAnsi="Times New Roman" w:cs="Times New Roman"/>
          <w:b/>
          <w:i/>
          <w:color w:val="FF0000"/>
          <w:sz w:val="22"/>
          <w:szCs w:val="22"/>
          <w:lang w:eastAsia="hr-HR"/>
        </w:rPr>
        <w:t>M</w:t>
      </w:r>
      <w:r>
        <w:rPr>
          <w:rFonts w:ascii="Times New Roman" w:hAnsi="Times New Roman" w:cs="Times New Roman"/>
          <w:b/>
          <w:i/>
          <w:color w:val="FF0000"/>
          <w:sz w:val="22"/>
          <w:szCs w:val="22"/>
        </w:rPr>
        <w:t>asnim crvenim slovima označite izmjenjene i/ili dopunjene podatke.</w:t>
      </w:r>
      <w:r>
        <w:rPr>
          <w:rFonts w:ascii="Times New Roman" w:hAnsi="Times New Roman" w:cs="Times New Roman"/>
          <w:i/>
          <w:color w:val="808080" w:themeColor="text1" w:themeTint="80"/>
          <w:sz w:val="22"/>
          <w:szCs w:val="22"/>
          <w:lang w:eastAsia="hr-H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br w:type="textWrapping"/>
      </w:r>
    </w:p>
    <w:tbl>
      <w:tblPr>
        <w:tblStyle w:val="4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1"/>
        <w:gridCol w:w="11404"/>
      </w:tblGrid>
      <w:tr w14:paraId="4840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pct"/>
            <w:shd w:val="clear" w:color="auto" w:fill="FFC000" w:themeFill="accent4"/>
          </w:tcPr>
          <w:p w14:paraId="6BCC2F9B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lang w:eastAsia="hr-H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SIU</w:t>
            </w:r>
          </w:p>
        </w:tc>
        <w:tc>
          <w:tcPr>
            <w:tcW w:w="3986" w:type="pct"/>
            <w:shd w:val="clear" w:color="auto" w:fill="FFC000" w:themeFill="accent4"/>
          </w:tcPr>
          <w:p w14:paraId="134B3BC2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Skupovi ishoda učenja (SIU)</w:t>
            </w:r>
          </w:p>
        </w:tc>
      </w:tr>
      <w:tr w14:paraId="4A8F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pct"/>
          </w:tcPr>
          <w:p w14:paraId="60C0D762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SIU 1</w:t>
            </w:r>
          </w:p>
        </w:tc>
        <w:tc>
          <w:tcPr>
            <w:tcW w:w="3986" w:type="pct"/>
          </w:tcPr>
          <w:p w14:paraId="6113AAE2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612F5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pct"/>
          </w:tcPr>
          <w:p w14:paraId="7F9EA931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SIU 2</w:t>
            </w:r>
          </w:p>
        </w:tc>
        <w:tc>
          <w:tcPr>
            <w:tcW w:w="3986" w:type="pct"/>
          </w:tcPr>
          <w:p w14:paraId="04CDAB40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6FA8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pct"/>
          </w:tcPr>
          <w:p w14:paraId="717C674F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SIU 3</w:t>
            </w:r>
          </w:p>
        </w:tc>
        <w:tc>
          <w:tcPr>
            <w:tcW w:w="3986" w:type="pct"/>
          </w:tcPr>
          <w:p w14:paraId="4C944858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209D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pct"/>
          </w:tcPr>
          <w:p w14:paraId="1C95CF67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SIU 4</w:t>
            </w:r>
          </w:p>
        </w:tc>
        <w:tc>
          <w:tcPr>
            <w:tcW w:w="3986" w:type="pct"/>
          </w:tcPr>
          <w:p w14:paraId="3A426807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4C37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pct"/>
          </w:tcPr>
          <w:p w14:paraId="5ABF2837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SIU 5</w:t>
            </w:r>
          </w:p>
        </w:tc>
        <w:tc>
          <w:tcPr>
            <w:tcW w:w="3986" w:type="pct"/>
          </w:tcPr>
          <w:p w14:paraId="7276A224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1C7A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pct"/>
          </w:tcPr>
          <w:p w14:paraId="7B2AE570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986" w:type="pct"/>
          </w:tcPr>
          <w:p w14:paraId="37B100DC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</w:tbl>
    <w:p w14:paraId="24E748B7">
      <w:pPr>
        <w:tabs>
          <w:tab w:val="left" w:pos="2031"/>
        </w:tabs>
        <w:spacing w:after="0" w:line="240" w:lineRule="auto"/>
        <w:rPr>
          <w:rFonts w:ascii="Times New Roman" w:hAnsi="Times New Roman" w:cs="Times New Roman"/>
          <w:b/>
          <w:color w:val="2F5597" w:themeColor="accent5" w:themeShade="BF"/>
          <w:lang w:eastAsia="hr-HR"/>
        </w:rPr>
      </w:pPr>
    </w:p>
    <w:p w14:paraId="7993608D">
      <w:pPr>
        <w:spacing w:after="0" w:line="240" w:lineRule="auto"/>
        <w:rPr>
          <w:rFonts w:ascii="Times New Roman" w:hAnsi="Times New Roman" w:cs="Times New Roman" w:eastAsiaTheme="majorEastAsia"/>
          <w:b/>
          <w:color w:val="2F5597" w:themeColor="accent5" w:themeShade="BF"/>
          <w:sz w:val="26"/>
          <w:szCs w:val="26"/>
          <w:lang w:eastAsia="hr-HR"/>
        </w:rPr>
      </w:pPr>
      <w:r>
        <w:rPr>
          <w:rFonts w:ascii="Times New Roman" w:hAnsi="Times New Roman" w:cs="Times New Roman"/>
        </w:rPr>
        <w:br w:type="page"/>
      </w:r>
    </w:p>
    <w:p w14:paraId="6DFFED2E">
      <w:pPr>
        <w:pStyle w:val="4"/>
        <w:numPr>
          <w:ilvl w:val="1"/>
          <w:numId w:val="6"/>
        </w:numPr>
      </w:pPr>
      <w:r>
        <w:t xml:space="preserve">Matrica povezanosti ishoda učenja programa sa skupovima ishoda učenja iz Registra HKO-a </w:t>
      </w:r>
    </w:p>
    <w:p w14:paraId="592E3148">
      <w:pPr>
        <w:rPr>
          <w:rFonts w:ascii="Times New Roman" w:hAnsi="Times New Roman" w:cs="Times New Roman"/>
          <w:i/>
          <w:sz w:val="22"/>
          <w:szCs w:val="22"/>
          <w:lang w:eastAsia="hr-HR"/>
        </w:rPr>
      </w:pPr>
      <w:r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U donjoj tablici označite (+)  povezanost ishoda učenja programa (IUP) s odabranim ishodima učenja iz Registra HKO-a. </w:t>
      </w:r>
      <w:r>
        <w:rPr>
          <w:rFonts w:ascii="Times New Roman" w:hAnsi="Times New Roman" w:cs="Times New Roman"/>
          <w:b/>
          <w:i/>
          <w:color w:val="FF0000"/>
          <w:sz w:val="22"/>
          <w:szCs w:val="22"/>
          <w:lang w:eastAsia="hr-HR"/>
        </w:rPr>
        <w:t>M</w:t>
      </w:r>
      <w:r>
        <w:rPr>
          <w:rFonts w:ascii="Times New Roman" w:hAnsi="Times New Roman" w:cs="Times New Roman"/>
          <w:b/>
          <w:i/>
          <w:color w:val="FF0000"/>
          <w:sz w:val="22"/>
          <w:szCs w:val="22"/>
        </w:rPr>
        <w:t>asnim crvenim slovima označite izmjenjene i/ili dopunjene podatke.</w:t>
      </w:r>
    </w:p>
    <w:tbl>
      <w:tblPr>
        <w:tblStyle w:val="4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9"/>
        <w:gridCol w:w="1187"/>
        <w:gridCol w:w="1099"/>
        <w:gridCol w:w="1099"/>
        <w:gridCol w:w="1099"/>
        <w:gridCol w:w="1099"/>
        <w:gridCol w:w="1093"/>
      </w:tblGrid>
      <w:tr w14:paraId="03EE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667" w:type="pct"/>
            <w:shd w:val="clear" w:color="auto" w:fill="FFC000" w:themeFill="accent4"/>
            <w:vAlign w:val="center"/>
          </w:tcPr>
          <w:p w14:paraId="0E3AF7FF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Skupovi ishoda učenja iz Registra HKO-a (SIU)</w:t>
            </w:r>
          </w:p>
        </w:tc>
        <w:tc>
          <w:tcPr>
            <w:tcW w:w="415" w:type="pct"/>
            <w:vMerge w:val="restart"/>
            <w:vAlign w:val="center"/>
          </w:tcPr>
          <w:p w14:paraId="0748B5E6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SIU 1</w:t>
            </w:r>
          </w:p>
        </w:tc>
        <w:tc>
          <w:tcPr>
            <w:tcW w:w="384" w:type="pct"/>
            <w:vMerge w:val="restart"/>
            <w:vAlign w:val="center"/>
          </w:tcPr>
          <w:p w14:paraId="0B76FE3E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SIU2</w:t>
            </w:r>
          </w:p>
        </w:tc>
        <w:tc>
          <w:tcPr>
            <w:tcW w:w="384" w:type="pct"/>
            <w:vMerge w:val="restart"/>
            <w:vAlign w:val="center"/>
          </w:tcPr>
          <w:p w14:paraId="6F044126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SIU3</w:t>
            </w:r>
          </w:p>
        </w:tc>
        <w:tc>
          <w:tcPr>
            <w:tcW w:w="384" w:type="pct"/>
            <w:vMerge w:val="restart"/>
            <w:vAlign w:val="center"/>
          </w:tcPr>
          <w:p w14:paraId="11444A97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SIU4</w:t>
            </w:r>
          </w:p>
        </w:tc>
        <w:tc>
          <w:tcPr>
            <w:tcW w:w="384" w:type="pct"/>
            <w:vMerge w:val="restart"/>
            <w:vAlign w:val="center"/>
          </w:tcPr>
          <w:p w14:paraId="42004EAE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SIU5</w:t>
            </w:r>
          </w:p>
        </w:tc>
        <w:tc>
          <w:tcPr>
            <w:tcW w:w="382" w:type="pct"/>
            <w:vMerge w:val="restart"/>
            <w:vAlign w:val="center"/>
          </w:tcPr>
          <w:p w14:paraId="6CDCA32B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SIU5</w:t>
            </w:r>
          </w:p>
        </w:tc>
      </w:tr>
      <w:tr w14:paraId="5F4F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667" w:type="pct"/>
            <w:shd w:val="clear" w:color="auto" w:fill="FFC000" w:themeFill="accent4"/>
            <w:vAlign w:val="center"/>
          </w:tcPr>
          <w:p w14:paraId="650EA7E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Ishodi učenja programa (IUP)</w:t>
            </w:r>
          </w:p>
        </w:tc>
        <w:tc>
          <w:tcPr>
            <w:tcW w:w="415" w:type="pct"/>
            <w:vMerge w:val="continue"/>
            <w:vAlign w:val="center"/>
          </w:tcPr>
          <w:p w14:paraId="7E4BDAAC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  <w:vMerge w:val="continue"/>
            <w:vAlign w:val="center"/>
          </w:tcPr>
          <w:p w14:paraId="3F10FA8F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  <w:vMerge w:val="continue"/>
            <w:vAlign w:val="center"/>
          </w:tcPr>
          <w:p w14:paraId="09692661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  <w:vMerge w:val="continue"/>
            <w:vAlign w:val="center"/>
          </w:tcPr>
          <w:p w14:paraId="21F21654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  <w:vMerge w:val="continue"/>
          </w:tcPr>
          <w:p w14:paraId="7F5922B1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2" w:type="pct"/>
            <w:vMerge w:val="continue"/>
          </w:tcPr>
          <w:p w14:paraId="4D002AB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733E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7" w:type="pct"/>
            <w:vAlign w:val="center"/>
          </w:tcPr>
          <w:p w14:paraId="04F32E9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IUP 1</w:t>
            </w:r>
          </w:p>
        </w:tc>
        <w:tc>
          <w:tcPr>
            <w:tcW w:w="415" w:type="pct"/>
            <w:vAlign w:val="center"/>
          </w:tcPr>
          <w:p w14:paraId="004FF89B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i/>
                <w:color w:val="808080" w:themeColor="text1" w:themeTint="80"/>
                <w:lang w:eastAsia="hr-H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+</w:t>
            </w:r>
          </w:p>
        </w:tc>
        <w:tc>
          <w:tcPr>
            <w:tcW w:w="384" w:type="pct"/>
            <w:vAlign w:val="center"/>
          </w:tcPr>
          <w:p w14:paraId="1701154C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  <w:vAlign w:val="center"/>
          </w:tcPr>
          <w:p w14:paraId="1F9AC6E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  <w:vAlign w:val="center"/>
          </w:tcPr>
          <w:p w14:paraId="0FCE2A6E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</w:tcPr>
          <w:p w14:paraId="7C6A8994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2" w:type="pct"/>
          </w:tcPr>
          <w:p w14:paraId="549F06E9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598EA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7" w:type="pct"/>
            <w:vAlign w:val="center"/>
          </w:tcPr>
          <w:p w14:paraId="3C6A94AE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IUP 2</w:t>
            </w:r>
          </w:p>
        </w:tc>
        <w:tc>
          <w:tcPr>
            <w:tcW w:w="415" w:type="pct"/>
            <w:vAlign w:val="center"/>
          </w:tcPr>
          <w:p w14:paraId="5FD6B32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  <w:vAlign w:val="center"/>
          </w:tcPr>
          <w:p w14:paraId="4AA38DC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  <w:vAlign w:val="center"/>
          </w:tcPr>
          <w:p w14:paraId="7F82BE04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  <w:vAlign w:val="center"/>
          </w:tcPr>
          <w:p w14:paraId="55C09E88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</w:tcPr>
          <w:p w14:paraId="3E047F52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2" w:type="pct"/>
          </w:tcPr>
          <w:p w14:paraId="6848094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2A16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7" w:type="pct"/>
            <w:vAlign w:val="center"/>
          </w:tcPr>
          <w:p w14:paraId="5028BB6B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IUP 3</w:t>
            </w:r>
          </w:p>
        </w:tc>
        <w:tc>
          <w:tcPr>
            <w:tcW w:w="415" w:type="pct"/>
            <w:vAlign w:val="center"/>
          </w:tcPr>
          <w:p w14:paraId="45AAE6D7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  <w:vAlign w:val="center"/>
          </w:tcPr>
          <w:p w14:paraId="4866A052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  <w:vAlign w:val="center"/>
          </w:tcPr>
          <w:p w14:paraId="242137F1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  <w:vAlign w:val="center"/>
          </w:tcPr>
          <w:p w14:paraId="296BDD5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</w:tcPr>
          <w:p w14:paraId="72088890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2" w:type="pct"/>
          </w:tcPr>
          <w:p w14:paraId="30FD45B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6165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7" w:type="pct"/>
            <w:vAlign w:val="center"/>
          </w:tcPr>
          <w:p w14:paraId="4EDB761D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IUP 4</w:t>
            </w:r>
          </w:p>
        </w:tc>
        <w:tc>
          <w:tcPr>
            <w:tcW w:w="415" w:type="pct"/>
            <w:vAlign w:val="center"/>
          </w:tcPr>
          <w:p w14:paraId="544F0E93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  <w:vAlign w:val="center"/>
          </w:tcPr>
          <w:p w14:paraId="77EF07A6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i/>
                <w:color w:val="808080" w:themeColor="text1" w:themeTint="80"/>
                <w:lang w:eastAsia="hr-H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+</w:t>
            </w:r>
          </w:p>
        </w:tc>
        <w:tc>
          <w:tcPr>
            <w:tcW w:w="384" w:type="pct"/>
            <w:vAlign w:val="center"/>
          </w:tcPr>
          <w:p w14:paraId="28055AE0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  <w:vAlign w:val="center"/>
          </w:tcPr>
          <w:p w14:paraId="707C08AE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</w:tcPr>
          <w:p w14:paraId="65980790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2" w:type="pct"/>
          </w:tcPr>
          <w:p w14:paraId="00B18879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74DB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7" w:type="pct"/>
            <w:vAlign w:val="center"/>
          </w:tcPr>
          <w:p w14:paraId="2084C205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  <w:t>IUP 5</w:t>
            </w:r>
          </w:p>
        </w:tc>
        <w:tc>
          <w:tcPr>
            <w:tcW w:w="415" w:type="pct"/>
            <w:vAlign w:val="center"/>
          </w:tcPr>
          <w:p w14:paraId="2013EE1E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  <w:vAlign w:val="center"/>
          </w:tcPr>
          <w:p w14:paraId="37A2C67F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  <w:vAlign w:val="center"/>
          </w:tcPr>
          <w:p w14:paraId="7AA5C88E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  <w:vAlign w:val="center"/>
          </w:tcPr>
          <w:p w14:paraId="450BE84C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</w:tcPr>
          <w:p w14:paraId="50E39723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2" w:type="pct"/>
          </w:tcPr>
          <w:p w14:paraId="1DA39E09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2821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7" w:type="pct"/>
            <w:vAlign w:val="center"/>
          </w:tcPr>
          <w:p w14:paraId="22737748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15" w:type="pct"/>
            <w:vAlign w:val="center"/>
          </w:tcPr>
          <w:p w14:paraId="42B3D04F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  <w:vAlign w:val="center"/>
          </w:tcPr>
          <w:p w14:paraId="074B47A9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  <w:vAlign w:val="center"/>
          </w:tcPr>
          <w:p w14:paraId="6E08D384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  <w:vAlign w:val="center"/>
          </w:tcPr>
          <w:p w14:paraId="63A766D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</w:tcPr>
          <w:p w14:paraId="527FBF9C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2" w:type="pct"/>
          </w:tcPr>
          <w:p w14:paraId="7900715B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  <w:tr w14:paraId="222D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7" w:type="pct"/>
            <w:vAlign w:val="center"/>
          </w:tcPr>
          <w:p w14:paraId="17AB716B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415" w:type="pct"/>
            <w:vAlign w:val="center"/>
          </w:tcPr>
          <w:p w14:paraId="272AE0E0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  <w:vAlign w:val="center"/>
          </w:tcPr>
          <w:p w14:paraId="3301C46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  <w:vAlign w:val="center"/>
          </w:tcPr>
          <w:p w14:paraId="65D83A6B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  <w:vAlign w:val="center"/>
          </w:tcPr>
          <w:p w14:paraId="33461202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4" w:type="pct"/>
          </w:tcPr>
          <w:p w14:paraId="71CD7E62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  <w:tc>
          <w:tcPr>
            <w:tcW w:w="382" w:type="pct"/>
          </w:tcPr>
          <w:p w14:paraId="0B57308B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lang w:eastAsia="hr-HR"/>
              </w:rPr>
            </w:pPr>
          </w:p>
        </w:tc>
      </w:tr>
    </w:tbl>
    <w:p w14:paraId="4CC1C905">
      <w:pPr>
        <w:tabs>
          <w:tab w:val="left" w:pos="2031"/>
        </w:tabs>
        <w:spacing w:after="0" w:line="240" w:lineRule="auto"/>
        <w:rPr>
          <w:rFonts w:ascii="Times New Roman" w:hAnsi="Times New Roman" w:cs="Times New Roman"/>
          <w:b/>
          <w:color w:val="2F5597" w:themeColor="accent5" w:themeShade="BF"/>
          <w:lang w:eastAsia="hr-HR"/>
        </w:rPr>
      </w:pPr>
    </w:p>
    <w:p w14:paraId="4149B270">
      <w:pPr>
        <w:spacing w:after="0" w:line="240" w:lineRule="auto"/>
        <w:rPr>
          <w:rFonts w:ascii="Times New Roman" w:hAnsi="Times New Roman" w:cs="Times New Roman"/>
          <w:b/>
          <w:color w:val="2F5597" w:themeColor="accent5" w:themeShade="BF"/>
          <w:lang w:eastAsia="hr-HR"/>
        </w:rPr>
      </w:pPr>
      <w:r>
        <w:rPr>
          <w:rFonts w:ascii="Times New Roman" w:hAnsi="Times New Roman" w:cs="Times New Roman"/>
          <w:b/>
          <w:color w:val="2F5597" w:themeColor="accent5" w:themeShade="BF"/>
          <w:lang w:eastAsia="hr-HR"/>
        </w:rPr>
        <w:br w:type="page"/>
      </w:r>
    </w:p>
    <w:p w14:paraId="4BADDB55">
      <w:pPr>
        <w:pStyle w:val="2"/>
        <w:numPr>
          <w:ilvl w:val="0"/>
          <w:numId w:val="6"/>
        </w:numPr>
      </w:pPr>
      <w:r>
        <w:t>MATERIJALNI I KADROVSKI UVJETI ZA STJECANJE I VREDNOVANJE ISHODA UČENJA</w:t>
      </w:r>
    </w:p>
    <w:p w14:paraId="6FC2FABA">
      <w:pPr>
        <w:rPr>
          <w:rFonts w:ascii="Times New Roman" w:hAnsi="Times New Roman" w:cs="Times New Roman"/>
          <w:i/>
          <w:sz w:val="22"/>
          <w:szCs w:val="22"/>
          <w:lang w:eastAsia="hr-HR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Za programe kojima se stječe djelomična kvalifikacija i za programe koji se predlažu za upis  u Registar HKO-a, potrebno je opisati materijalne i kadrovske uvjete za izvođenje programa cjeloživotnog obrazovanja. </w:t>
      </w:r>
      <w:r>
        <w:rPr>
          <w:rFonts w:ascii="Times New Roman" w:hAnsi="Times New Roman" w:cs="Times New Roman"/>
          <w:b/>
          <w:i/>
          <w:color w:val="FF0000"/>
          <w:sz w:val="22"/>
          <w:szCs w:val="22"/>
          <w:lang w:eastAsia="hr-HR"/>
        </w:rPr>
        <w:t>M</w:t>
      </w:r>
      <w:r>
        <w:rPr>
          <w:rFonts w:ascii="Times New Roman" w:hAnsi="Times New Roman" w:cs="Times New Roman"/>
          <w:b/>
          <w:i/>
          <w:color w:val="FF0000"/>
          <w:sz w:val="22"/>
          <w:szCs w:val="22"/>
        </w:rPr>
        <w:t>asnim crvenim slovima označite izmjenjene i/ili dopunjene podatke.</w:t>
      </w:r>
    </w:p>
    <w:p w14:paraId="67C42604">
      <w:pPr>
        <w:pStyle w:val="4"/>
        <w:numPr>
          <w:ilvl w:val="1"/>
          <w:numId w:val="7"/>
        </w:numPr>
      </w:pPr>
      <w:r>
        <w:t xml:space="preserve">Materijalni uvjeti </w:t>
      </w:r>
    </w:p>
    <w:tbl>
      <w:tblPr>
        <w:tblStyle w:val="4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4"/>
        <w:gridCol w:w="7705"/>
      </w:tblGrid>
      <w:tr w14:paraId="23878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shd w:val="clear" w:color="auto" w:fill="FFC000" w:themeFill="accent4"/>
          </w:tcPr>
          <w:p w14:paraId="70BB6E51">
            <w:pPr>
              <w:ind w:left="360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bookmarkStart w:id="2" w:name="_Hlk171004283"/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Prostor i oprema</w:t>
            </w:r>
          </w:p>
        </w:tc>
        <w:tc>
          <w:tcPr>
            <w:tcW w:w="7705" w:type="dxa"/>
            <w:shd w:val="clear" w:color="auto" w:fill="FFC000" w:themeFill="accent4"/>
          </w:tcPr>
          <w:p w14:paraId="61841787">
            <w:pP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Opis raspoloživog prostora</w:t>
            </w:r>
          </w:p>
        </w:tc>
      </w:tr>
      <w:tr w14:paraId="7C8C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6374" w:type="dxa"/>
          </w:tcPr>
          <w:p w14:paraId="21E6D438">
            <w:pPr>
              <w:ind w:left="720"/>
              <w:jc w:val="right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Prostorni uvjeti i oprema za izvođenje nastave</w:t>
            </w:r>
          </w:p>
          <w:p w14:paraId="2F6827F6">
            <w:pPr>
              <w:jc w:val="right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7705" w:type="dxa"/>
          </w:tcPr>
          <w:p w14:paraId="49D1C403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  <w:t>Npr. za održavanje predavanja i/ili auditornih vježbi i/ili seminara: Učionica prikladne veličine opremljena računalom, projektorom, internetskom vezom i drugo. Osiguran dovoljan broj licenci za programsku podršku, pristup sustavima za online učenje i poučavanje – opisati na koji način se polaznicima osigurava pristup, itd.</w:t>
            </w:r>
          </w:p>
          <w:p w14:paraId="0F59710C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  <w:t>Npr. za održavanje laboratorijskih vježbi: Učionica prikladne veličine opremljena potrebnom opremom dostatnom za broj polaznika. Osiguran dovoljan broj licenci za programsku podršku, pristup sustavima za online učenje i poučavanje – opisati na koji način se polaznicima osigurava pristup, itd.</w:t>
            </w:r>
          </w:p>
          <w:p w14:paraId="7552978C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  <w:t>Npr. Nastava se održava online uz korištenje sustava za e-učenje Moodle koji osigurava Srce i sl.</w:t>
            </w:r>
          </w:p>
        </w:tc>
      </w:tr>
      <w:tr w14:paraId="5744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shd w:val="clear" w:color="auto" w:fill="auto"/>
          </w:tcPr>
          <w:p w14:paraId="409E4556">
            <w:pPr>
              <w:jc w:val="right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Prostorni uvjeti i oprema za vrednovanje ishoda učenja</w:t>
            </w:r>
            <w:r>
              <w:rPr>
                <w:rStyle w:val="31"/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footnoteReference w:id="10"/>
            </w:r>
          </w:p>
        </w:tc>
        <w:tc>
          <w:tcPr>
            <w:tcW w:w="7705" w:type="dxa"/>
            <w:shd w:val="clear" w:color="auto" w:fill="auto"/>
          </w:tcPr>
          <w:p w14:paraId="12D6D8B9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  <w:t>Ovisno o načinu vrednovanja ishoda učenja bitno je osigurati potreban prostor i opremu, dovoljan broj licenci, pristup sustavu za e-učenje itd.</w:t>
            </w:r>
          </w:p>
        </w:tc>
      </w:tr>
      <w:tr w14:paraId="60F4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shd w:val="clear" w:color="auto" w:fill="auto"/>
          </w:tcPr>
          <w:p w14:paraId="0C5B98D7">
            <w:pPr>
              <w:jc w:val="right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Dodatna obrazloženja prema potrebi</w:t>
            </w:r>
          </w:p>
        </w:tc>
        <w:tc>
          <w:tcPr>
            <w:tcW w:w="7705" w:type="dxa"/>
            <w:shd w:val="clear" w:color="auto" w:fill="auto"/>
          </w:tcPr>
          <w:p w14:paraId="310326CE">
            <w:pPr>
              <w:rPr>
                <w:sz w:val="22"/>
                <w:szCs w:val="22"/>
              </w:rPr>
            </w:pPr>
          </w:p>
        </w:tc>
      </w:tr>
      <w:bookmarkEnd w:id="2"/>
    </w:tbl>
    <w:p w14:paraId="3793803D">
      <w:pPr>
        <w:spacing w:after="0" w:line="240" w:lineRule="auto"/>
        <w:rPr>
          <w:rFonts w:ascii="Times New Roman" w:hAnsi="Times New Roman" w:cs="Times New Roman" w:eastAsiaTheme="majorEastAsia"/>
          <w:b/>
          <w:color w:val="2F5597" w:themeColor="accent5" w:themeShade="BF"/>
          <w:sz w:val="26"/>
          <w:szCs w:val="26"/>
          <w:lang w:eastAsia="hr-HR" w:bidi="en-US"/>
        </w:rPr>
      </w:pPr>
      <w:r>
        <w:br w:type="page"/>
      </w:r>
    </w:p>
    <w:p w14:paraId="720B1ACE">
      <w:pPr>
        <w:pStyle w:val="4"/>
        <w:numPr>
          <w:ilvl w:val="1"/>
          <w:numId w:val="7"/>
        </w:numPr>
      </w:pPr>
      <w:r>
        <w:t xml:space="preserve">Kadrovski uvjeti </w:t>
      </w:r>
    </w:p>
    <w:p w14:paraId="69FE30DF">
      <w:pPr>
        <w:pStyle w:val="32"/>
        <w:rPr>
          <w:rFonts w:ascii="Times New Roman" w:hAnsi="Times New Roman"/>
          <w:color w:val="767171" w:themeColor="background2" w:themeShade="80"/>
          <w:sz w:val="22"/>
          <w:szCs w:val="22"/>
        </w:rPr>
      </w:pPr>
      <w:r>
        <w:rPr>
          <w:rFonts w:ascii="Times New Roman" w:hAnsi="Times New Roman"/>
          <w:color w:val="767171" w:themeColor="background2" w:themeShade="80"/>
          <w:sz w:val="22"/>
          <w:szCs w:val="22"/>
        </w:rPr>
        <w:t>U skladu s čl.4/5 Pravilnika najmanje 50 % ukupnog broja sati nastave u programima s ECTS bodovima moraju izvoditi zaposlenici sastavnice odnosno Sveučilišta koji su nastavnici izabrani na odgovarajuća znanstveno-nastavna, umjetničko-nastavna radna mjesta ili nastavna radna mjesta lektora, višeg lektora i lekora savjetnika za programe na razinama 5, 6 i 7 HKO-a, odnosno i zaposlenici koji su nastavnici izabrani na odgovarajuća nastavna radna mjesta za programe na razini 5 HKO-a.</w:t>
      </w:r>
    </w:p>
    <w:p w14:paraId="4D2FC25E">
      <w:pPr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  <w:r>
        <w:rPr>
          <w:rFonts w:ascii="Times New Roman" w:hAnsi="Times New Roman"/>
          <w:i/>
          <w:color w:val="767171" w:themeColor="background2" w:themeShade="80"/>
          <w:sz w:val="22"/>
          <w:szCs w:val="22"/>
        </w:rPr>
        <w:t xml:space="preserve">U donjoj tablici potrebno je popisati sve osobe koje sudjeluju u izvođenju nastave: npr. nastavnike, asistente, više asistente, vanjske suradnike (znanstvenici, stručnjaci iz prakse, profesori emeriti i dr). </w:t>
      </w:r>
      <w:r>
        <w:rPr>
          <w:rFonts w:ascii="Times New Roman" w:hAnsi="Times New Roman" w:cs="Times New Roman"/>
          <w:b/>
          <w:i/>
          <w:color w:val="FF0000"/>
          <w:sz w:val="22"/>
          <w:szCs w:val="22"/>
          <w:lang w:eastAsia="hr-HR"/>
        </w:rPr>
        <w:t>M</w:t>
      </w:r>
      <w:r>
        <w:rPr>
          <w:rFonts w:ascii="Times New Roman" w:hAnsi="Times New Roman" w:cs="Times New Roman"/>
          <w:b/>
          <w:i/>
          <w:color w:val="FF0000"/>
          <w:sz w:val="22"/>
          <w:szCs w:val="22"/>
        </w:rPr>
        <w:t>asnim crvenim slovima označite izmjenjene i/ili dopunjene podatke.</w:t>
      </w:r>
    </w:p>
    <w:tbl>
      <w:tblPr>
        <w:tblStyle w:val="4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925"/>
        <w:gridCol w:w="1791"/>
        <w:gridCol w:w="1250"/>
        <w:gridCol w:w="3945"/>
        <w:gridCol w:w="3943"/>
      </w:tblGrid>
      <w:tr w14:paraId="0221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1" w:type="pct"/>
            <w:gridSpan w:val="5"/>
            <w:shd w:val="clear" w:color="auto" w:fill="FFC000" w:themeFill="accent4"/>
          </w:tcPr>
          <w:p w14:paraId="19899B28">
            <w:pPr>
              <w:rPr>
                <w:rFonts w:ascii="Times New Roman" w:hAnsi="Times New Roman" w:cs="Times New Roman" w:eastAsiaTheme="majorEastAsia"/>
                <w:b/>
                <w:color w:val="2F5597" w:themeColor="accent5" w:themeShade="BF"/>
                <w:sz w:val="26"/>
                <w:szCs w:val="26"/>
                <w:lang w:eastAsia="hr-HR" w:bidi="en-US"/>
              </w:rPr>
            </w:pPr>
            <w:bookmarkStart w:id="3" w:name="_Toc168991332"/>
            <w:r>
              <w:rPr>
                <w:rFonts w:ascii="Times New Roman" w:hAnsi="Times New Roman" w:cs="Times New Roman" w:eastAsiaTheme="majorEastAsia"/>
                <w:b/>
                <w:color w:val="2F5597" w:themeColor="accent5" w:themeShade="BF"/>
                <w:sz w:val="26"/>
                <w:szCs w:val="26"/>
                <w:lang w:eastAsia="hr-HR" w:bidi="en-US"/>
              </w:rPr>
              <w:t xml:space="preserve">Popis </w:t>
            </w:r>
            <w:bookmarkEnd w:id="3"/>
            <w:r>
              <w:rPr>
                <w:rFonts w:ascii="Times New Roman" w:hAnsi="Times New Roman" w:cs="Times New Roman" w:eastAsiaTheme="majorEastAsia"/>
                <w:b/>
                <w:color w:val="2F5597" w:themeColor="accent5" w:themeShade="BF"/>
                <w:sz w:val="26"/>
                <w:szCs w:val="26"/>
                <w:lang w:eastAsia="hr-HR" w:bidi="en-US"/>
              </w:rPr>
              <w:t xml:space="preserve">izvođača nastave </w:t>
            </w:r>
          </w:p>
        </w:tc>
        <w:tc>
          <w:tcPr>
            <w:tcW w:w="1379" w:type="pct"/>
            <w:shd w:val="clear" w:color="auto" w:fill="FFC000" w:themeFill="accent4"/>
          </w:tcPr>
          <w:p w14:paraId="4F120A4C">
            <w:pPr>
              <w:rPr>
                <w:rFonts w:ascii="Times New Roman" w:hAnsi="Times New Roman" w:cs="Times New Roman" w:eastAsiaTheme="majorEastAsia"/>
                <w:b/>
                <w:color w:val="2F5597" w:themeColor="accent5" w:themeShade="BF"/>
                <w:sz w:val="26"/>
                <w:szCs w:val="26"/>
                <w:lang w:eastAsia="hr-HR" w:bidi="en-US"/>
              </w:rPr>
            </w:pPr>
          </w:p>
        </w:tc>
      </w:tr>
      <w:tr w14:paraId="7AC5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  <w:shd w:val="clear" w:color="auto" w:fill="FFD965" w:themeFill="accent4" w:themeFillTint="99"/>
          </w:tcPr>
          <w:p w14:paraId="6A4F1BE2">
            <w:pPr>
              <w:pStyle w:val="81"/>
              <w:ind w:left="0"/>
              <w:rPr>
                <w:rStyle w:val="61"/>
                <w:rFonts w:cs="Times New Roman"/>
                <w:b/>
                <w:i w:val="0"/>
                <w:color w:val="2F5597" w:themeColor="accent5" w:themeShade="BF"/>
                <w:sz w:val="20"/>
                <w:szCs w:val="20"/>
              </w:rPr>
            </w:pPr>
            <w:r>
              <w:rPr>
                <w:rFonts w:cs="Times New Roman"/>
                <w:b/>
                <w:color w:val="2F5597" w:themeColor="accent5" w:themeShade="BF"/>
                <w:sz w:val="20"/>
                <w:szCs w:val="20"/>
              </w:rPr>
              <w:t xml:space="preserve">Titula, ime i prezime </w:t>
            </w:r>
          </w:p>
        </w:tc>
        <w:tc>
          <w:tcPr>
            <w:tcW w:w="673" w:type="pct"/>
            <w:shd w:val="clear" w:color="auto" w:fill="FFD965" w:themeFill="accent4" w:themeFillTint="99"/>
          </w:tcPr>
          <w:p w14:paraId="77EDA9C8">
            <w:pPr>
              <w:pStyle w:val="81"/>
              <w:ind w:left="0"/>
              <w:rPr>
                <w:rStyle w:val="61"/>
                <w:rFonts w:cs="Times New Roman"/>
                <w:b/>
                <w:i w:val="0"/>
                <w:color w:val="2F5597" w:themeColor="accent5" w:themeShade="BF"/>
                <w:sz w:val="20"/>
                <w:szCs w:val="20"/>
              </w:rPr>
            </w:pPr>
            <w:r>
              <w:rPr>
                <w:rStyle w:val="61"/>
                <w:rFonts w:cs="Times New Roman"/>
                <w:b/>
                <w:i w:val="0"/>
                <w:color w:val="2F5597" w:themeColor="accent5" w:themeShade="BF"/>
                <w:sz w:val="20"/>
                <w:szCs w:val="20"/>
              </w:rPr>
              <w:t>Kolegij/obrazovana aktivnost</w:t>
            </w:r>
          </w:p>
        </w:tc>
        <w:tc>
          <w:tcPr>
            <w:tcW w:w="626" w:type="pct"/>
            <w:shd w:val="clear" w:color="auto" w:fill="FFD965" w:themeFill="accent4" w:themeFillTint="99"/>
          </w:tcPr>
          <w:p w14:paraId="73975816">
            <w:pPr>
              <w:pStyle w:val="81"/>
              <w:ind w:left="0"/>
              <w:rPr>
                <w:rStyle w:val="61"/>
                <w:rFonts w:cs="Times New Roman"/>
                <w:b/>
                <w:i w:val="0"/>
                <w:color w:val="2F5597" w:themeColor="accent5" w:themeShade="BF"/>
                <w:sz w:val="20"/>
                <w:szCs w:val="20"/>
              </w:rPr>
            </w:pPr>
            <w:r>
              <w:rPr>
                <w:rStyle w:val="61"/>
                <w:rFonts w:cs="Times New Roman"/>
                <w:b/>
                <w:i w:val="0"/>
                <w:color w:val="2F5597" w:themeColor="accent5" w:themeShade="BF"/>
                <w:sz w:val="20"/>
                <w:szCs w:val="20"/>
              </w:rPr>
              <w:t>Radno mjesto</w:t>
            </w:r>
          </w:p>
        </w:tc>
        <w:tc>
          <w:tcPr>
            <w:tcW w:w="437" w:type="pct"/>
            <w:shd w:val="clear" w:color="auto" w:fill="FFD965" w:themeFill="accent4" w:themeFillTint="99"/>
          </w:tcPr>
          <w:p w14:paraId="101B3CB4">
            <w:pPr>
              <w:pStyle w:val="81"/>
              <w:ind w:left="0"/>
              <w:rPr>
                <w:rStyle w:val="61"/>
                <w:rFonts w:cs="Times New Roman"/>
                <w:b/>
                <w:i w:val="0"/>
                <w:color w:val="2F5597" w:themeColor="accent5" w:themeShade="BF"/>
                <w:sz w:val="20"/>
                <w:szCs w:val="20"/>
              </w:rPr>
            </w:pPr>
            <w:r>
              <w:rPr>
                <w:rStyle w:val="61"/>
                <w:rFonts w:cs="Times New Roman"/>
                <w:b/>
                <w:i w:val="0"/>
                <w:color w:val="2F5597" w:themeColor="accent5" w:themeShade="BF"/>
                <w:sz w:val="20"/>
                <w:szCs w:val="20"/>
              </w:rPr>
              <w:t>Matična institucija</w:t>
            </w:r>
          </w:p>
        </w:tc>
        <w:tc>
          <w:tcPr>
            <w:tcW w:w="1379" w:type="pct"/>
            <w:shd w:val="clear" w:color="auto" w:fill="FFD965" w:themeFill="accent4" w:themeFillTint="99"/>
          </w:tcPr>
          <w:p w14:paraId="7FF490D7">
            <w:pPr>
              <w:pStyle w:val="81"/>
              <w:ind w:left="0"/>
              <w:rPr>
                <w:rStyle w:val="61"/>
                <w:rFonts w:cs="Times New Roman"/>
                <w:b/>
                <w:i w:val="0"/>
                <w:color w:val="2F5597" w:themeColor="accent5" w:themeShade="BF"/>
                <w:sz w:val="20"/>
                <w:szCs w:val="20"/>
              </w:rPr>
            </w:pPr>
            <w:r>
              <w:rPr>
                <w:rStyle w:val="61"/>
                <w:rFonts w:cs="Times New Roman"/>
                <w:b/>
                <w:i w:val="0"/>
                <w:color w:val="2F5597" w:themeColor="accent5" w:themeShade="BF"/>
                <w:sz w:val="20"/>
                <w:szCs w:val="20"/>
              </w:rPr>
              <w:t>Životopis</w:t>
            </w:r>
            <w:r>
              <w:rPr>
                <w:rStyle w:val="31"/>
                <w:rFonts w:cs="Times New Roman"/>
                <w:b/>
                <w:iCs/>
                <w:color w:val="2F5597" w:themeColor="accent5" w:themeShade="BF"/>
                <w:sz w:val="20"/>
                <w:szCs w:val="20"/>
              </w:rPr>
              <w:footnoteReference w:id="11"/>
            </w:r>
          </w:p>
          <w:p w14:paraId="646584EF">
            <w:pPr>
              <w:pStyle w:val="81"/>
              <w:ind w:left="0"/>
              <w:rPr>
                <w:rStyle w:val="61"/>
                <w:rFonts w:cs="Times New Roman"/>
                <w:b/>
                <w:i w:val="0"/>
                <w:color w:val="2F5597" w:themeColor="accent5" w:themeShade="BF"/>
                <w:sz w:val="20"/>
                <w:szCs w:val="20"/>
              </w:rPr>
            </w:pPr>
          </w:p>
        </w:tc>
        <w:tc>
          <w:tcPr>
            <w:tcW w:w="1379" w:type="pct"/>
            <w:shd w:val="clear" w:color="auto" w:fill="FFD965" w:themeFill="accent4" w:themeFillTint="99"/>
          </w:tcPr>
          <w:p w14:paraId="25A9B658">
            <w:pPr>
              <w:pStyle w:val="81"/>
              <w:ind w:left="0"/>
              <w:rPr>
                <w:rStyle w:val="61"/>
                <w:rFonts w:cs="Times New Roman"/>
                <w:b/>
                <w:i w:val="0"/>
                <w:color w:val="2F5597" w:themeColor="accent5" w:themeShade="BF"/>
                <w:sz w:val="20"/>
                <w:szCs w:val="20"/>
              </w:rPr>
            </w:pPr>
            <w:r>
              <w:rPr>
                <w:rStyle w:val="61"/>
                <w:rFonts w:cs="Times New Roman"/>
                <w:b/>
                <w:i w:val="0"/>
                <w:color w:val="2F5597" w:themeColor="accent5" w:themeShade="BF"/>
                <w:sz w:val="20"/>
                <w:szCs w:val="20"/>
              </w:rPr>
              <w:t>N</w:t>
            </w:r>
            <w:r>
              <w:rPr>
                <w:rStyle w:val="61"/>
                <w:b/>
                <w:i w:val="0"/>
                <w:color w:val="2F5597" w:themeColor="accent5" w:themeShade="BF"/>
                <w:sz w:val="20"/>
                <w:szCs w:val="20"/>
              </w:rPr>
              <w:t>apomena</w:t>
            </w:r>
            <w:r>
              <w:rPr>
                <w:rStyle w:val="31"/>
                <w:b/>
                <w:iCs/>
                <w:color w:val="2F5597" w:themeColor="accent5" w:themeShade="BF"/>
                <w:sz w:val="20"/>
                <w:szCs w:val="20"/>
              </w:rPr>
              <w:footnoteReference w:id="12"/>
            </w:r>
          </w:p>
        </w:tc>
      </w:tr>
      <w:tr w14:paraId="5C63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</w:tcPr>
          <w:p w14:paraId="73E657CC">
            <w:pPr>
              <w:pStyle w:val="81"/>
              <w:ind w:left="0"/>
              <w:rPr>
                <w:rStyle w:val="61"/>
                <w:rFonts w:cs="Times New Roman"/>
                <w:color w:val="AFABAB" w:themeColor="background2" w:themeShade="BF"/>
                <w:sz w:val="20"/>
                <w:szCs w:val="20"/>
              </w:rPr>
            </w:pPr>
          </w:p>
        </w:tc>
        <w:tc>
          <w:tcPr>
            <w:tcW w:w="673" w:type="pct"/>
          </w:tcPr>
          <w:p w14:paraId="66C32511">
            <w:pPr>
              <w:pStyle w:val="81"/>
              <w:ind w:left="0"/>
              <w:rPr>
                <w:rStyle w:val="61"/>
                <w:rFonts w:cs="Times New Roman"/>
                <w:color w:val="AFABAB" w:themeColor="background2" w:themeShade="BF"/>
                <w:sz w:val="20"/>
                <w:szCs w:val="20"/>
              </w:rPr>
            </w:pPr>
            <w:r>
              <w:rPr>
                <w:rStyle w:val="61"/>
                <w:rFonts w:cs="Times New Roman"/>
                <w:color w:val="AFABAB" w:themeColor="background2" w:themeShade="BF"/>
                <w:sz w:val="20"/>
                <w:szCs w:val="20"/>
              </w:rPr>
              <w:t>K1/OA1</w:t>
            </w:r>
          </w:p>
        </w:tc>
        <w:tc>
          <w:tcPr>
            <w:tcW w:w="626" w:type="pct"/>
          </w:tcPr>
          <w:p w14:paraId="6771F608">
            <w:pPr>
              <w:pStyle w:val="81"/>
              <w:ind w:left="0"/>
              <w:rPr>
                <w:rStyle w:val="61"/>
                <w:rFonts w:cs="Times New Roman"/>
                <w:color w:val="AFABAB" w:themeColor="background2" w:themeShade="BF"/>
                <w:sz w:val="20"/>
                <w:szCs w:val="20"/>
              </w:rPr>
            </w:pPr>
          </w:p>
        </w:tc>
        <w:tc>
          <w:tcPr>
            <w:tcW w:w="437" w:type="pct"/>
          </w:tcPr>
          <w:p w14:paraId="19F89096">
            <w:pPr>
              <w:pStyle w:val="81"/>
              <w:ind w:left="0"/>
              <w:rPr>
                <w:rStyle w:val="61"/>
                <w:rFonts w:cs="Times New Roman"/>
                <w:color w:val="AFABAB" w:themeColor="background2" w:themeShade="BF"/>
                <w:sz w:val="20"/>
                <w:szCs w:val="20"/>
              </w:rPr>
            </w:pPr>
          </w:p>
        </w:tc>
        <w:tc>
          <w:tcPr>
            <w:tcW w:w="1379" w:type="pct"/>
          </w:tcPr>
          <w:p w14:paraId="6FCF91BF">
            <w:pPr>
              <w:pStyle w:val="81"/>
              <w:ind w:left="0"/>
              <w:rPr>
                <w:rStyle w:val="61"/>
                <w:rFonts w:cs="Times New Roman"/>
                <w:color w:val="AFABAB" w:themeColor="background2" w:themeShade="BF"/>
                <w:sz w:val="20"/>
                <w:szCs w:val="20"/>
              </w:rPr>
            </w:pPr>
            <w:r>
              <w:rPr>
                <w:rStyle w:val="61"/>
                <w:rFonts w:cs="Times New Roman"/>
                <w:color w:val="AFABAB" w:themeColor="background2" w:themeShade="BF"/>
                <w:sz w:val="20"/>
                <w:szCs w:val="20"/>
              </w:rPr>
              <w:t>Upisati internetsku poveznicu na stručne životopise ili priložiti s numeracijom te navesti „dostavljeno u prilogu br. xx”</w:t>
            </w:r>
          </w:p>
        </w:tc>
        <w:tc>
          <w:tcPr>
            <w:tcW w:w="1379" w:type="pct"/>
          </w:tcPr>
          <w:p w14:paraId="091742A1">
            <w:pPr>
              <w:pStyle w:val="81"/>
              <w:ind w:left="0"/>
              <w:rPr>
                <w:rStyle w:val="61"/>
                <w:rFonts w:cs="Times New Roman"/>
                <w:color w:val="AFABAB" w:themeColor="background2" w:themeShade="BF"/>
                <w:sz w:val="20"/>
                <w:szCs w:val="20"/>
              </w:rPr>
            </w:pPr>
          </w:p>
        </w:tc>
      </w:tr>
      <w:tr w14:paraId="2C4D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</w:tcPr>
          <w:p w14:paraId="79C4E6B6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  <w:tc>
          <w:tcPr>
            <w:tcW w:w="673" w:type="pct"/>
          </w:tcPr>
          <w:p w14:paraId="11D3DB5E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  <w:r>
              <w:rPr>
                <w:rStyle w:val="61"/>
                <w:rFonts w:cs="Times New Roman"/>
                <w:sz w:val="20"/>
                <w:szCs w:val="20"/>
              </w:rPr>
              <w:t>...</w:t>
            </w:r>
          </w:p>
        </w:tc>
        <w:tc>
          <w:tcPr>
            <w:tcW w:w="626" w:type="pct"/>
          </w:tcPr>
          <w:p w14:paraId="07935362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14:paraId="39F28CDA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  <w:tc>
          <w:tcPr>
            <w:tcW w:w="1379" w:type="pct"/>
          </w:tcPr>
          <w:p w14:paraId="29124E27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  <w:tc>
          <w:tcPr>
            <w:tcW w:w="1379" w:type="pct"/>
          </w:tcPr>
          <w:p w14:paraId="3E4D0888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</w:tr>
      <w:tr w14:paraId="4C7A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</w:tcPr>
          <w:p w14:paraId="26A435AE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  <w:tc>
          <w:tcPr>
            <w:tcW w:w="673" w:type="pct"/>
          </w:tcPr>
          <w:p w14:paraId="04AC2510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14:paraId="5B1689EA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14:paraId="0AB5AB34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  <w:tc>
          <w:tcPr>
            <w:tcW w:w="1379" w:type="pct"/>
          </w:tcPr>
          <w:p w14:paraId="7675B185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  <w:tc>
          <w:tcPr>
            <w:tcW w:w="1379" w:type="pct"/>
          </w:tcPr>
          <w:p w14:paraId="1C282E09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</w:tr>
      <w:tr w14:paraId="0B8B8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</w:tcPr>
          <w:p w14:paraId="1D17E4DA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  <w:tc>
          <w:tcPr>
            <w:tcW w:w="673" w:type="pct"/>
          </w:tcPr>
          <w:p w14:paraId="38B35297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14:paraId="52744B10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14:paraId="52708758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  <w:tc>
          <w:tcPr>
            <w:tcW w:w="1379" w:type="pct"/>
          </w:tcPr>
          <w:p w14:paraId="42050F57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  <w:tc>
          <w:tcPr>
            <w:tcW w:w="1379" w:type="pct"/>
          </w:tcPr>
          <w:p w14:paraId="572A4450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</w:tr>
      <w:tr w14:paraId="40F0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</w:tcPr>
          <w:p w14:paraId="02627CD8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  <w:tc>
          <w:tcPr>
            <w:tcW w:w="673" w:type="pct"/>
          </w:tcPr>
          <w:p w14:paraId="175C2AC3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14:paraId="45E12879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14:paraId="69DA8C30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  <w:tc>
          <w:tcPr>
            <w:tcW w:w="1379" w:type="pct"/>
          </w:tcPr>
          <w:p w14:paraId="0040EC4D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  <w:tc>
          <w:tcPr>
            <w:tcW w:w="1379" w:type="pct"/>
          </w:tcPr>
          <w:p w14:paraId="55B5F7CD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</w:tr>
      <w:tr w14:paraId="3D85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</w:tcPr>
          <w:p w14:paraId="5C9F43F5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  <w:tc>
          <w:tcPr>
            <w:tcW w:w="673" w:type="pct"/>
          </w:tcPr>
          <w:p w14:paraId="64FEF58E">
            <w:pPr>
              <w:pStyle w:val="81"/>
              <w:ind w:left="0"/>
              <w:rPr>
                <w:rStyle w:val="61"/>
                <w:rFonts w:cs="Times New Roman"/>
                <w:i w:val="0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626" w:type="pct"/>
          </w:tcPr>
          <w:p w14:paraId="241F237A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14:paraId="59A0BF75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  <w:tc>
          <w:tcPr>
            <w:tcW w:w="1379" w:type="pct"/>
          </w:tcPr>
          <w:p w14:paraId="06DDD7EE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  <w:tc>
          <w:tcPr>
            <w:tcW w:w="1379" w:type="pct"/>
          </w:tcPr>
          <w:p w14:paraId="07B17292">
            <w:pPr>
              <w:pStyle w:val="81"/>
              <w:ind w:left="0"/>
              <w:rPr>
                <w:rStyle w:val="61"/>
                <w:rFonts w:cs="Times New Roman"/>
                <w:sz w:val="20"/>
                <w:szCs w:val="20"/>
              </w:rPr>
            </w:pPr>
          </w:p>
        </w:tc>
      </w:tr>
    </w:tbl>
    <w:p w14:paraId="18C35B13">
      <w:pPr>
        <w:rPr>
          <w:rFonts w:ascii="Times New Roman" w:hAnsi="Times New Roman" w:cs="Times New Roman"/>
          <w:i/>
          <w:sz w:val="22"/>
          <w:szCs w:val="22"/>
          <w:lang w:eastAsia="hr-HR"/>
        </w:rPr>
      </w:pPr>
    </w:p>
    <w:p w14:paraId="1BC93FD9">
      <w:pPr>
        <w:pStyle w:val="2"/>
        <w:numPr>
          <w:ilvl w:val="0"/>
          <w:numId w:val="7"/>
        </w:numPr>
      </w:pPr>
      <w:r>
        <w:t>NAČIN PRAĆENJA KVALITETE I USPJEŠNOSTI IZVEDBE PROGRAMA</w:t>
      </w:r>
    </w:p>
    <w:p w14:paraId="61C69A86">
      <w:pPr>
        <w:rPr>
          <w:rFonts w:ascii="Times New Roman" w:hAnsi="Times New Roman" w:cs="Times New Roman"/>
          <w:i/>
          <w:sz w:val="22"/>
          <w:szCs w:val="22"/>
          <w:lang w:eastAsia="hr-HR"/>
        </w:rPr>
      </w:pPr>
      <w:r>
        <w:rPr>
          <w:rFonts w:ascii="Times New Roman" w:hAnsi="Times New Roman" w:cs="Times New Roman"/>
          <w:i/>
          <w:color w:val="767171" w:themeColor="background2" w:themeShade="80"/>
          <w:sz w:val="22"/>
          <w:szCs w:val="22"/>
        </w:rPr>
        <w:t xml:space="preserve">U skladu s čl. 12/1/b i 21 Pravilnika potrebno je obrazložiti način sudjelovanja polaznika u vrednovanju programa i njegove izvedbe. </w:t>
      </w:r>
      <w:r>
        <w:rPr>
          <w:rFonts w:ascii="Times New Roman" w:hAnsi="Times New Roman" w:cs="Times New Roman"/>
          <w:b/>
          <w:i/>
          <w:color w:val="FF0000"/>
          <w:sz w:val="22"/>
          <w:szCs w:val="22"/>
          <w:lang w:eastAsia="hr-HR"/>
        </w:rPr>
        <w:t>M</w:t>
      </w:r>
      <w:r>
        <w:rPr>
          <w:rFonts w:ascii="Times New Roman" w:hAnsi="Times New Roman" w:cs="Times New Roman"/>
          <w:b/>
          <w:i/>
          <w:color w:val="FF0000"/>
          <w:sz w:val="22"/>
          <w:szCs w:val="22"/>
        </w:rPr>
        <w:t>asnim crvenim slovima označite izmjenjene i/ili dopunjene podatke.</w:t>
      </w:r>
    </w:p>
    <w:tbl>
      <w:tblPr>
        <w:tblStyle w:val="4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3797"/>
        <w:gridCol w:w="10508"/>
      </w:tblGrid>
      <w:tr w14:paraId="56D8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327" w:type="pct"/>
            <w:shd w:val="clear" w:color="auto" w:fill="FFC000"/>
          </w:tcPr>
          <w:p w14:paraId="3AE0ECC5">
            <w:pPr>
              <w:pStyle w:val="81"/>
              <w:numPr>
                <w:ilvl w:val="0"/>
                <w:numId w:val="8"/>
              </w:numPr>
              <w:rPr>
                <w:rFonts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2F5597" w:themeColor="accent5" w:themeShade="BF"/>
                <w:sz w:val="22"/>
                <w:szCs w:val="22"/>
              </w:rPr>
              <w:t>Kako će se provoditi evaluacija rada izvođača nastave?</w:t>
            </w:r>
          </w:p>
        </w:tc>
        <w:tc>
          <w:tcPr>
            <w:tcW w:w="3673" w:type="pct"/>
          </w:tcPr>
          <w:p w14:paraId="61E816C2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  <w:t>Opisati način (npr. anketa) i termine/učestalost provođenja evaluacije te postupanje nakon dobivenih rezultata  (npr. plan unaprjeđenja...)</w:t>
            </w:r>
          </w:p>
          <w:p w14:paraId="1FBDFE79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</w:p>
        </w:tc>
      </w:tr>
      <w:tr w14:paraId="7549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327" w:type="pct"/>
            <w:shd w:val="clear" w:color="auto" w:fill="FFC000"/>
          </w:tcPr>
          <w:p w14:paraId="3F5B980F">
            <w:pPr>
              <w:pStyle w:val="81"/>
              <w:numPr>
                <w:ilvl w:val="0"/>
                <w:numId w:val="8"/>
              </w:numPr>
              <w:rPr>
                <w:rFonts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sz w:val="22"/>
                <w:szCs w:val="22"/>
              </w:rPr>
              <w:t>Kako će se provoditi evaluacija programa od strane polaznika, korisničkih institucija, tržišta rada?</w:t>
            </w:r>
          </w:p>
        </w:tc>
        <w:tc>
          <w:tcPr>
            <w:tcW w:w="3673" w:type="pct"/>
          </w:tcPr>
          <w:p w14:paraId="37E55DBA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  <w:t>Opisati način i termine/učestalost provođenja evaluacije (npr. anketa među polaznicima po završetku programa, upitnik korisničkim institucijama, fokus grupa i sl.) te postupanje nakon dobivenih rezultata  (npr. plan unaprjeđenja...)</w:t>
            </w:r>
          </w:p>
        </w:tc>
      </w:tr>
      <w:tr w14:paraId="10CE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327" w:type="pct"/>
            <w:shd w:val="clear" w:color="auto" w:fill="FFC000"/>
          </w:tcPr>
          <w:p w14:paraId="1FC3ABD4">
            <w:pPr>
              <w:pStyle w:val="81"/>
              <w:numPr>
                <w:ilvl w:val="0"/>
                <w:numId w:val="8"/>
              </w:numPr>
              <w:rPr>
                <w:rFonts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2F5597" w:themeColor="accent5" w:themeShade="BF"/>
                <w:sz w:val="22"/>
                <w:szCs w:val="22"/>
              </w:rPr>
              <w:t>Kako će se pratiti prolaznost polaznika programa?</w:t>
            </w:r>
          </w:p>
        </w:tc>
        <w:tc>
          <w:tcPr>
            <w:tcW w:w="3673" w:type="pct"/>
          </w:tcPr>
          <w:p w14:paraId="30A3A3C8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  <w:t>Opisati. Planira li se interpretacija podataka i mjere za unaprjeđenje prolaznosti, ako je potrebno? Planira li se objava podataka o broju polaznika koji su završili program?</w:t>
            </w:r>
          </w:p>
        </w:tc>
      </w:tr>
      <w:tr w14:paraId="65A0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327" w:type="pct"/>
            <w:shd w:val="clear" w:color="auto" w:fill="FFC000"/>
          </w:tcPr>
          <w:p w14:paraId="6F3C5ADF">
            <w:pPr>
              <w:pStyle w:val="81"/>
              <w:numPr>
                <w:ilvl w:val="0"/>
                <w:numId w:val="8"/>
              </w:numPr>
              <w:rPr>
                <w:rFonts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2F5597" w:themeColor="accent5" w:themeShade="BF"/>
                <w:sz w:val="22"/>
                <w:szCs w:val="22"/>
              </w:rPr>
              <w:t>Kako će se pratiti interes polaznika, odnosno posjećenost programa?</w:t>
            </w:r>
          </w:p>
        </w:tc>
        <w:tc>
          <w:tcPr>
            <w:tcW w:w="3673" w:type="pct"/>
          </w:tcPr>
          <w:p w14:paraId="79770250">
            <w:pP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22"/>
                <w:szCs w:val="22"/>
              </w:rPr>
              <w:t>Opisati način praćenja interesa polaznika. (npr. evidencija polaznika, periodička usporedba broja polaznika na programu, upitnik/anketa potencijalnim korisničkim institucijama, alumnijima, i sl.)</w:t>
            </w:r>
          </w:p>
        </w:tc>
      </w:tr>
    </w:tbl>
    <w:p w14:paraId="149094B3">
      <w:pPr>
        <w:rPr>
          <w:rFonts w:ascii="Times New Roman" w:hAnsi="Times New Roman" w:cs="Times New Roman"/>
          <w:color w:val="2F5597" w:themeColor="accent5" w:themeShade="BF"/>
        </w:rPr>
      </w:pPr>
    </w:p>
    <w:p w14:paraId="2776FD12">
      <w:pPr>
        <w:spacing w:after="0" w:line="240" w:lineRule="auto"/>
        <w:rPr>
          <w:rFonts w:ascii="Times New Roman" w:hAnsi="Times New Roman" w:cs="Times New Roman"/>
          <w:color w:val="2F5597" w:themeColor="accent5" w:themeShade="BF"/>
        </w:rPr>
      </w:pPr>
      <w:r>
        <w:rPr>
          <w:rFonts w:ascii="Times New Roman" w:hAnsi="Times New Roman" w:cs="Times New Roman"/>
          <w:color w:val="2F5597" w:themeColor="accent5" w:themeShade="BF"/>
        </w:rPr>
        <w:br w:type="page"/>
      </w:r>
    </w:p>
    <w:p w14:paraId="12EC821A">
      <w:pPr>
        <w:pStyle w:val="2"/>
      </w:pPr>
      <w:r>
        <w:t>POPIS PRILOŽENE DOKUMENTACIJE</w:t>
      </w:r>
    </w:p>
    <w:p w14:paraId="713B5114">
      <w:pPr>
        <w:pStyle w:val="60"/>
        <w:spacing w:before="0" w:after="0" w:line="240" w:lineRule="auto"/>
        <w:ind w:left="0" w:right="862"/>
        <w:jc w:val="left"/>
        <w:rPr>
          <w:rFonts w:ascii="Times New Roman" w:hAnsi="Times New Roman" w:cs="Times New Roman"/>
          <w:color w:val="767171" w:themeColor="background2" w:themeShade="80"/>
          <w:sz w:val="22"/>
          <w:szCs w:val="22"/>
        </w:rPr>
      </w:pPr>
      <w:r>
        <w:rPr>
          <w:rFonts w:ascii="Times New Roman" w:hAnsi="Times New Roman" w:cs="Times New Roman"/>
          <w:iCs w:val="0"/>
          <w:color w:val="767171" w:themeColor="background2" w:themeShade="80"/>
          <w:sz w:val="22"/>
          <w:szCs w:val="22"/>
        </w:rPr>
        <w:t xml:space="preserve">U nastavku je popis dokumentacije koju je potrebno predati u okviru Zahtjeva za vrednovanje izmjena i dopuna programa cjeloživotnog obrazovanja. </w:t>
      </w:r>
      <w:r>
        <w:rPr>
          <w:rFonts w:ascii="Times New Roman" w:hAnsi="Times New Roman" w:cs="Times New Roman"/>
          <w:color w:val="767171" w:themeColor="background2" w:themeShade="80"/>
          <w:sz w:val="22"/>
          <w:szCs w:val="22"/>
        </w:rPr>
        <w:t>Obavezno se dostavlja ovaj zahtjev i odluka stručnog vijeća o prihvaćanju izmjena i dopuna, a ostali dokumenti ovisno o predloženim promjenama.</w:t>
      </w:r>
    </w:p>
    <w:tbl>
      <w:tblPr>
        <w:tblStyle w:val="4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7147"/>
        <w:gridCol w:w="7158"/>
      </w:tblGrid>
      <w:tr w14:paraId="0660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03" w:hRule="atLeast"/>
        </w:trPr>
        <w:tc>
          <w:tcPr>
            <w:tcW w:w="5000" w:type="pct"/>
            <w:gridSpan w:val="2"/>
          </w:tcPr>
          <w:p w14:paraId="4E4F0010">
            <w:pPr>
              <w:spacing w:after="120" w:line="240" w:lineRule="auto"/>
              <w:rPr>
                <w:rFonts w:ascii="Times New Roman" w:hAnsi="Times New Roman" w:cs="Times New Roman"/>
                <w:color w:val="2F5597" w:themeColor="accent5" w:themeShade="BF"/>
                <w:sz w:val="18"/>
                <w:szCs w:val="18"/>
              </w:rPr>
            </w:pPr>
            <w:sdt>
              <w:sdtPr>
                <w:rPr>
                  <w:rFonts w:ascii="Times New Roman" w:hAnsi="Times New Roman" w:eastAsia="MS Gothic" w:cs="Times New Roman"/>
                  <w:color w:val="2F5597" w:themeColor="accent5" w:themeShade="BF"/>
                  <w:sz w:val="20"/>
                  <w:szCs w:val="20"/>
                </w:rPr>
                <w:id w:val="-197128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MS Gothic" w:cs="Times New Roman"/>
                  <w:color w:val="2F5597" w:themeColor="accent5" w:themeShade="BF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2F5597" w:themeColor="accent5" w:themeShade="BF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2F5597" w:themeColor="accent5" w:themeShade="B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  <w:t xml:space="preserve">Zahtjev za VREDNOVANJE IZMJENA I DOPUNA PROGRAMA CJELOŽIVOTNOG OBRAZOVANJA </w:t>
            </w:r>
          </w:p>
          <w:p w14:paraId="47C256A8">
            <w:pPr>
              <w:spacing w:after="120" w:line="240" w:lineRule="auto"/>
              <w:ind w:left="720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</w:pPr>
            <w:sdt>
              <w:sdtPr>
                <w:rPr>
                  <w:rFonts w:ascii="Times New Roman" w:hAnsi="Times New Roman" w:eastAsia="MS Gothic" w:cs="Times New Roman"/>
                  <w:color w:val="2F5597" w:themeColor="accent5" w:themeShade="BF"/>
                  <w:sz w:val="18"/>
                  <w:szCs w:val="18"/>
                </w:rPr>
                <w:id w:val="73922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MS Gothic" w:cs="Times New Roman"/>
                  <w:color w:val="2F5597" w:themeColor="accent5" w:themeShade="BF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2F5597" w:themeColor="accent5" w:themeShade="BF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2F5597" w:themeColor="accent5" w:themeShade="BF"/>
                <w:sz w:val="18"/>
                <w:szCs w:val="18"/>
              </w:rPr>
              <w:t xml:space="preserve"> O</w:t>
            </w: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  <w:t>dluka stručnog vijeća predlagatelja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  <w:t xml:space="preserve">o prihvaćanju izmjena i/ili dopuna predloženog programa </w:t>
            </w:r>
          </w:p>
          <w:p w14:paraId="058333A4">
            <w:pPr>
              <w:spacing w:after="120" w:line="240" w:lineRule="auto"/>
              <w:ind w:left="720"/>
              <w:jc w:val="both"/>
              <w:rPr>
                <w:rFonts w:ascii="Times New Roman" w:hAnsi="Times New Roman" w:cs="Times New Roman"/>
                <w:color w:val="2F5597" w:themeColor="accent5" w:themeShade="BF"/>
                <w:sz w:val="18"/>
                <w:szCs w:val="18"/>
              </w:rPr>
            </w:pPr>
            <w:sdt>
              <w:sdtPr>
                <w:rPr>
                  <w:rFonts w:ascii="Times New Roman" w:hAnsi="Times New Roman" w:eastAsia="MS Gothic" w:cs="Times New Roman"/>
                  <w:color w:val="2F5597" w:themeColor="accent5" w:themeShade="BF"/>
                  <w:sz w:val="18"/>
                  <w:szCs w:val="18"/>
                </w:rPr>
                <w:id w:val="-122221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MS Gothic" w:cs="Times New Roman"/>
                  <w:color w:val="2F5597" w:themeColor="accent5" w:themeShade="BF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2F5597" w:themeColor="accent5" w:themeShade="BF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2F5597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  <w:t xml:space="preserve">Ugovor o suradnji ili  </w:t>
            </w:r>
            <w:sdt>
              <w:sdtPr>
                <w:rPr>
                  <w:rFonts w:ascii="Times New Roman" w:hAnsi="Times New Roman" w:eastAsia="MS Gothic" w:cs="Times New Roman"/>
                  <w:color w:val="2F5597" w:themeColor="accent5" w:themeShade="BF"/>
                  <w:sz w:val="18"/>
                  <w:szCs w:val="18"/>
                </w:rPr>
                <w:id w:val="-178610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MS Gothic" w:cs="Times New Roman"/>
                  <w:color w:val="2F5597" w:themeColor="accent5" w:themeShade="BF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2F5597" w:themeColor="accent5" w:themeShade="BF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  <w:t xml:space="preserve"> Odluke odgovarajućih tijela ostalih patnera koji sudjeluju u izvođenju programa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18"/>
                <w:szCs w:val="18"/>
              </w:rPr>
              <w:t xml:space="preserve"> </w:t>
            </w:r>
          </w:p>
          <w:p w14:paraId="3AB995C5">
            <w:pPr>
              <w:spacing w:after="120" w:line="240" w:lineRule="auto"/>
              <w:ind w:left="720"/>
              <w:jc w:val="both"/>
              <w:rPr>
                <w:rFonts w:ascii="Times New Roman" w:hAnsi="Times New Roman" w:cs="Times New Roman"/>
                <w:color w:val="2F5597" w:themeColor="accent5" w:themeShade="BF"/>
                <w:sz w:val="18"/>
                <w:szCs w:val="18"/>
              </w:rPr>
            </w:pPr>
            <w:sdt>
              <w:sdtPr>
                <w:rPr>
                  <w:rFonts w:ascii="Times New Roman" w:hAnsi="Times New Roman" w:eastAsia="MS Gothic" w:cs="Times New Roman"/>
                  <w:color w:val="2F5597" w:themeColor="accent5" w:themeShade="BF"/>
                  <w:sz w:val="18"/>
                  <w:szCs w:val="18"/>
                </w:rPr>
                <w:id w:val="34931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MS Gothic" w:cs="Times New Roman"/>
                  <w:color w:val="2F5597" w:themeColor="accent5" w:themeShade="BF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2F5597" w:themeColor="accent5" w:themeShade="BF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2F5597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  <w:t>Ugovor o zajedničkom izvođenju združenog programa</w:t>
            </w:r>
            <w:r>
              <w:rPr>
                <w:rStyle w:val="31"/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  <w:footnoteReference w:id="13"/>
            </w:r>
          </w:p>
          <w:p w14:paraId="18837725">
            <w:pPr>
              <w:spacing w:after="120" w:line="240" w:lineRule="auto"/>
              <w:ind w:left="720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</w:pPr>
            <w:sdt>
              <w:sdtPr>
                <w:rPr>
                  <w:rFonts w:ascii="Times New Roman" w:hAnsi="Times New Roman" w:eastAsia="MS Gothic" w:cs="Times New Roman"/>
                  <w:color w:val="2F5597" w:themeColor="accent5" w:themeShade="BF"/>
                  <w:sz w:val="18"/>
                  <w:szCs w:val="18"/>
                </w:rPr>
                <w:id w:val="82193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MS Gothic" w:cs="Times New Roman"/>
                  <w:color w:val="2F5597" w:themeColor="accent5" w:themeShade="BF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2F5597" w:themeColor="accent5" w:themeShade="BF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2F5597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  <w:t>Životopis nastavnika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2F5597" w:themeColor="accent5" w:themeShade="BF"/>
                <w:sz w:val="18"/>
                <w:szCs w:val="18"/>
              </w:rPr>
              <w:t>ako je primjenjivo</w:t>
            </w: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  <w:t>)</w:t>
            </w:r>
            <w:r>
              <w:rPr>
                <w:rStyle w:val="31"/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  <w:footnoteReference w:id="14"/>
            </w:r>
          </w:p>
          <w:p w14:paraId="1560CE6E">
            <w:pPr>
              <w:spacing w:after="120" w:line="240" w:lineRule="auto"/>
              <w:ind w:left="720"/>
              <w:jc w:val="both"/>
              <w:rPr>
                <w:rFonts w:ascii="Times New Roman" w:hAnsi="Times New Roman" w:cs="Times New Roman"/>
                <w:color w:val="2F5597" w:themeColor="accent5" w:themeShade="BF"/>
                <w:sz w:val="18"/>
                <w:szCs w:val="18"/>
              </w:rPr>
            </w:pPr>
            <w:sdt>
              <w:sdtPr>
                <w:rPr>
                  <w:rFonts w:ascii="Times New Roman" w:hAnsi="Times New Roman" w:eastAsia="MS Gothic" w:cs="Times New Roman"/>
                  <w:color w:val="2F5597" w:themeColor="accent5" w:themeShade="BF"/>
                  <w:sz w:val="18"/>
                  <w:szCs w:val="18"/>
                </w:rPr>
                <w:id w:val="26605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MS Gothic" w:cs="Times New Roman"/>
                  <w:color w:val="2F5597" w:themeColor="accent5" w:themeShade="BF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2F5597" w:themeColor="accent5" w:themeShade="BF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2F5597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  <w:t>Izjava čelnika predlagatelja programa kojom se potvrđuje da najmanje 50% ukupnog broja sati nastave izvode nastavnici</w:t>
            </w:r>
            <w:r>
              <w:rPr>
                <w:rStyle w:val="31"/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  <w:footnoteReference w:id="15"/>
            </w: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  <w:t xml:space="preserve"> </w:t>
            </w:r>
          </w:p>
          <w:p w14:paraId="1D9D2B46">
            <w:pPr>
              <w:spacing w:after="120" w:line="240" w:lineRule="auto"/>
              <w:ind w:left="720"/>
              <w:jc w:val="both"/>
              <w:rPr>
                <w:rFonts w:ascii="Times New Roman" w:hAnsi="Times New Roman" w:cs="Times New Roman"/>
                <w:color w:val="2F5597" w:themeColor="accent5" w:themeShade="BF"/>
                <w:sz w:val="18"/>
                <w:szCs w:val="18"/>
              </w:rPr>
            </w:pPr>
            <w:sdt>
              <w:sdtPr>
                <w:rPr>
                  <w:rFonts w:ascii="Times New Roman" w:hAnsi="Times New Roman" w:eastAsia="MS Gothic" w:cs="Times New Roman"/>
                  <w:color w:val="2F5597" w:themeColor="accent5" w:themeShade="BF"/>
                  <w:sz w:val="18"/>
                  <w:szCs w:val="18"/>
                </w:rPr>
                <w:id w:val="157716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MS Gothic" w:cs="Times New Roman"/>
                  <w:color w:val="2F5597" w:themeColor="accent5" w:themeShade="BF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2F5597" w:themeColor="accent5" w:themeShade="BF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2F5597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  <w:t>Izjava čelnika predlagatelja programa da su ispunjeni svi kadrovski i materijalni uvjeti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18"/>
                <w:szCs w:val="18"/>
              </w:rPr>
              <w:t xml:space="preserve"> za izvođenje skupova ishoda učenja iz Registra HKO-a i vrednovanje njihove postignutosti (za progame koji se predlažu za upis u Registar HKO-a)</w:t>
            </w:r>
          </w:p>
          <w:p w14:paraId="3DDC201D">
            <w:pPr>
              <w:spacing w:after="120" w:line="240" w:lineRule="auto"/>
              <w:ind w:left="720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</w:pPr>
            <w:sdt>
              <w:sdtPr>
                <w:rPr>
                  <w:rFonts w:ascii="Times New Roman" w:hAnsi="Times New Roman" w:eastAsia="MS Gothic" w:cs="Times New Roman"/>
                  <w:color w:val="2F5597" w:themeColor="accent5" w:themeShade="BF"/>
                  <w:sz w:val="18"/>
                  <w:szCs w:val="18"/>
                </w:rPr>
                <w:id w:val="122225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MS Gothic" w:cs="Times New Roman"/>
                  <w:color w:val="2F5597" w:themeColor="accent5" w:themeShade="BF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2F5597" w:themeColor="accent5" w:themeShade="BF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2F5597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  <w:t>Suglasnost svih izvođača nastave za sudjelovanje u izvedbi nastave</w:t>
            </w:r>
          </w:p>
          <w:p w14:paraId="40C8BD52">
            <w:pPr>
              <w:spacing w:after="120" w:line="240" w:lineRule="auto"/>
              <w:ind w:left="720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</w:pPr>
            <w:sdt>
              <w:sdtPr>
                <w:rPr>
                  <w:rFonts w:ascii="Times New Roman" w:hAnsi="Times New Roman" w:eastAsia="MS Gothic" w:cs="Times New Roman"/>
                  <w:color w:val="2F5597" w:themeColor="accent5" w:themeShade="BF"/>
                  <w:sz w:val="18"/>
                  <w:szCs w:val="18"/>
                </w:rPr>
                <w:id w:val="61340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MS Gothic" w:cs="Times New Roman"/>
                  <w:color w:val="2F5597" w:themeColor="accent5" w:themeShade="BF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2F5597" w:themeColor="accent5" w:themeShade="BF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2F5597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  <w:t>Izjava čelnika predlagatelja o usklađenosti programa sa strateškim dokumentima predlagatelja</w:t>
            </w:r>
          </w:p>
          <w:p w14:paraId="58505AD8">
            <w:pPr>
              <w:spacing w:after="120" w:line="240" w:lineRule="auto"/>
              <w:ind w:left="720"/>
              <w:jc w:val="both"/>
              <w:rPr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</w:pPr>
            <w:sdt>
              <w:sdtPr>
                <w:rPr>
                  <w:rFonts w:ascii="Times New Roman" w:hAnsi="Times New Roman" w:eastAsia="MS Gothic" w:cs="Times New Roman"/>
                  <w:color w:val="2F5597" w:themeColor="accent5" w:themeShade="BF"/>
                  <w:sz w:val="18"/>
                  <w:szCs w:val="18"/>
                </w:rPr>
                <w:id w:val="173435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MS Gothic" w:cs="Times New Roman"/>
                  <w:color w:val="2F5597" w:themeColor="accent5" w:themeShade="BF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2F5597" w:themeColor="accent5" w:themeShade="BF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  <w:t xml:space="preserve"> Suglasnost voditelja projekta </w:t>
            </w:r>
            <w:r>
              <w:rPr>
                <w:rFonts w:ascii="Times New Roman" w:hAnsi="Times New Roman" w:eastAsia="Times New Roman" w:cs="Times New Roman"/>
                <w:b/>
                <w:color w:val="2F5597" w:themeColor="accent5" w:themeShade="BF"/>
                <w:sz w:val="18"/>
                <w:szCs w:val="18"/>
              </w:rPr>
              <w:t>i nadležnih tijela</w:t>
            </w:r>
            <w:r>
              <w:rPr>
                <w:rFonts w:ascii="Times New Roman" w:hAnsi="Times New Roman" w:eastAsia="Times New Roman" w:cs="Times New Roman"/>
                <w:color w:val="2F5597" w:themeColor="accent5" w:themeShade="BF"/>
                <w:sz w:val="18"/>
                <w:szCs w:val="18"/>
              </w:rPr>
              <w:t xml:space="preserve"> ostalih partnera projekta o prijedlogu i izvedbi programa,</w:t>
            </w: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18"/>
                <w:szCs w:val="18"/>
              </w:rPr>
              <w:t>a</w:t>
            </w:r>
            <w:r>
              <w:rPr>
                <w:rFonts w:ascii="Times New Roman" w:hAnsi="Times New Roman" w:eastAsia="Times New Roman" w:cs="Times New Roman"/>
                <w:color w:val="2F5597" w:themeColor="accent5" w:themeShade="BF"/>
                <w:sz w:val="18"/>
                <w:szCs w:val="18"/>
              </w:rPr>
              <w:t>ko je program rezultat znanstveno-istraživačkog ili umjetničko-istraživačkog, razvojnog ili stručnog projekta</w:t>
            </w:r>
          </w:p>
          <w:p w14:paraId="3C79EB5B">
            <w:pPr>
              <w:spacing w:after="120" w:line="240" w:lineRule="auto"/>
              <w:ind w:left="720"/>
              <w:jc w:val="both"/>
              <w:rPr>
                <w:rFonts w:ascii="Times New Roman" w:hAnsi="Times New Roman" w:cs="Times New Roman"/>
                <w:color w:val="2F5597" w:themeColor="accent5" w:themeShade="BF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2F5597" w:themeColor="accent5" w:themeShade="BF"/>
                  <w:sz w:val="18"/>
                  <w:szCs w:val="18"/>
                </w:rPr>
                <w:id w:val="188806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b/>
                  <w:color w:val="2F5597" w:themeColor="accent5" w:themeShade="BF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b/>
                    <w:color w:val="2F5597" w:themeColor="accent5" w:themeShade="BF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18"/>
                <w:szCs w:val="18"/>
              </w:rPr>
              <w:t xml:space="preserve"> Dodatni prilozi (prema izboru predlagatelja)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18"/>
                <w:szCs w:val="18"/>
              </w:rPr>
              <w:t xml:space="preserve"> </w:t>
            </w:r>
          </w:p>
          <w:p w14:paraId="44D04E7F">
            <w:pPr>
              <w:spacing w:after="120" w:line="240" w:lineRule="auto"/>
              <w:ind w:left="720"/>
              <w:jc w:val="both"/>
              <w:rPr>
                <w:rFonts w:ascii="Times New Roman" w:hAnsi="Times New Roman" w:cs="Times New Roman"/>
                <w:color w:val="2F5597" w:themeColor="accent5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FABAB" w:themeColor="background2" w:themeShade="BF"/>
                <w:sz w:val="20"/>
                <w:szCs w:val="20"/>
              </w:rPr>
              <w:t>Popisati što je dostavljeno: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20"/>
                <w:szCs w:val="20"/>
              </w:rPr>
              <w:t>____________________________________________________________________________________</w:t>
            </w:r>
          </w:p>
        </w:tc>
      </w:tr>
      <w:tr w14:paraId="223004D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pct"/>
            <w:shd w:val="clear" w:color="auto" w:fill="FFC000" w:themeFill="accent4"/>
            <w:vAlign w:val="center"/>
          </w:tcPr>
          <w:p w14:paraId="3FDE49C3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Mjesto i datum</w:t>
            </w:r>
          </w:p>
          <w:p w14:paraId="128D2D57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2498" w:type="pct"/>
            <w:vAlign w:val="center"/>
          </w:tcPr>
          <w:p w14:paraId="4D110D17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</w:tr>
      <w:tr w14:paraId="14E4D49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pct"/>
            <w:shd w:val="clear" w:color="auto" w:fill="FFC000" w:themeFill="accent4"/>
            <w:vAlign w:val="center"/>
          </w:tcPr>
          <w:p w14:paraId="7ECC1A8C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Osoba za kontaktiranje</w:t>
            </w:r>
          </w:p>
          <w:p w14:paraId="2735C17C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2498" w:type="pct"/>
            <w:vAlign w:val="center"/>
          </w:tcPr>
          <w:p w14:paraId="544C79AD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</w:tr>
      <w:tr w14:paraId="2A4E695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pct"/>
            <w:shd w:val="clear" w:color="auto" w:fill="FFC000" w:themeFill="accent4"/>
            <w:vAlign w:val="center"/>
          </w:tcPr>
          <w:p w14:paraId="4C616F1B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Telefon</w:t>
            </w:r>
          </w:p>
          <w:p w14:paraId="29BB75AD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2498" w:type="pct"/>
            <w:vAlign w:val="center"/>
          </w:tcPr>
          <w:p w14:paraId="179E2DC4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</w:tr>
      <w:tr w14:paraId="70018FB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pct"/>
            <w:shd w:val="clear" w:color="auto" w:fill="FFC000" w:themeFill="accent4"/>
            <w:vAlign w:val="center"/>
          </w:tcPr>
          <w:p w14:paraId="2CDF1147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>Adresa e-pošte</w:t>
            </w:r>
          </w:p>
          <w:p w14:paraId="1D2CA7E5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2498" w:type="pct"/>
            <w:vAlign w:val="center"/>
          </w:tcPr>
          <w:p w14:paraId="5531BBE1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</w:tr>
      <w:tr w14:paraId="36DBA77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2498" w:type="pct"/>
            <w:shd w:val="clear" w:color="auto" w:fill="FFC000" w:themeFill="accent4"/>
            <w:vAlign w:val="center"/>
          </w:tcPr>
          <w:p w14:paraId="607A39D0">
            <w:pPr>
              <w:spacing w:after="0" w:line="240" w:lineRule="auto"/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  <w:t xml:space="preserve">Potpis čelnika </w:t>
            </w:r>
            <w:r>
              <w:rPr>
                <w:rFonts w:ascii="Times New Roman" w:hAnsi="Times New Roman" w:cs="Times New Roman"/>
                <w:color w:val="2F5597" w:themeColor="accent5" w:themeShade="BF"/>
                <w:sz w:val="22"/>
                <w:szCs w:val="22"/>
              </w:rPr>
              <w:t>(elektronički ili skenirani)</w:t>
            </w:r>
          </w:p>
          <w:p w14:paraId="06F32551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  <w:tc>
          <w:tcPr>
            <w:tcW w:w="2498" w:type="pct"/>
            <w:vAlign w:val="center"/>
          </w:tcPr>
          <w:p w14:paraId="38EB52FE">
            <w:pPr>
              <w:spacing w:after="0" w:line="240" w:lineRule="auto"/>
              <w:rPr>
                <w:rFonts w:ascii="Times New Roman" w:hAnsi="Times New Roman" w:cs="Times New Roman"/>
                <w:b/>
                <w:color w:val="2F5597" w:themeColor="accent5" w:themeShade="BF"/>
                <w:sz w:val="22"/>
                <w:szCs w:val="22"/>
              </w:rPr>
            </w:pPr>
          </w:p>
        </w:tc>
      </w:tr>
    </w:tbl>
    <w:p w14:paraId="2E338CBA">
      <w:pPr>
        <w:spacing w:after="0" w:line="240" w:lineRule="auto"/>
        <w:rPr>
          <w:rFonts w:ascii="Times New Roman" w:hAnsi="Times New Roman" w:cs="Times New Roman"/>
          <w:b/>
          <w:color w:val="2F5597" w:themeColor="accent5" w:themeShade="BF"/>
        </w:rPr>
      </w:pPr>
    </w:p>
    <w:p w14:paraId="62F29BF5">
      <w:pPr>
        <w:rPr>
          <w:rFonts w:ascii="Times New Roman" w:hAnsi="Times New Roman" w:cs="Times New Roman"/>
          <w:b/>
          <w:color w:val="2F5597" w:themeColor="accent5" w:themeShade="BF"/>
        </w:rPr>
      </w:pPr>
    </w:p>
    <w:p w14:paraId="4E83D913">
      <w:pPr>
        <w:rPr>
          <w:rFonts w:ascii="Times New Roman" w:hAnsi="Times New Roman" w:cs="Times New Roman"/>
          <w:color w:val="2F5597" w:themeColor="accent5" w:themeShade="BF"/>
          <w:u w:val="single"/>
        </w:rPr>
      </w:pPr>
    </w:p>
    <w:sectPr>
      <w:headerReference r:id="rId5" w:type="default"/>
      <w:footerReference r:id="rId6" w:type="default"/>
      <w:pgSz w:w="16838" w:h="11906" w:orient="landscape"/>
      <w:pgMar w:top="1276" w:right="1332" w:bottom="1134" w:left="1417" w:header="1701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7691547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E42213A">
        <w:pPr>
          <w:pStyle w:val="30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  <w:lang w:val="hr-HR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C1F2BC6">
    <w:pPr>
      <w:pStyle w:val="30"/>
      <w:rPr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32">
    <w:p>
      <w:pPr>
        <w:spacing w:before="0" w:after="0" w:line="240" w:lineRule="auto"/>
      </w:pPr>
      <w:r>
        <w:separator/>
      </w:r>
    </w:p>
  </w:footnote>
  <w:footnote w:type="continuationSeparator" w:id="33">
    <w:p>
      <w:pPr>
        <w:spacing w:before="0" w:after="0" w:line="240" w:lineRule="auto"/>
      </w:pPr>
      <w:r>
        <w:continuationSeparator/>
      </w:r>
    </w:p>
  </w:footnote>
  <w:footnote w:id="0">
    <w:p w14:paraId="1D5E225A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cs="Times New Roman"/>
          <w:color w:val="auto"/>
          <w:sz w:val="20"/>
          <w:szCs w:val="20"/>
        </w:rPr>
      </w:pPr>
      <w:r>
        <w:rPr>
          <w:rStyle w:val="31"/>
        </w:rPr>
        <w:footnoteRef/>
      </w:r>
      <w:r>
        <w:t xml:space="preserve"> </w:t>
      </w:r>
      <w:r>
        <w:rPr>
          <w:rFonts w:ascii="Times New Roman" w:hAnsi="Times New Roman" w:cs="Times New Roman"/>
          <w:i/>
          <w:color w:val="808080" w:themeColor="text1" w:themeTint="80"/>
          <w:sz w:val="20"/>
          <w:szCs w:val="20"/>
          <w:lang w:val="hr-H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Predlagatelj</w:t>
      </w:r>
      <w:r>
        <w:rPr>
          <w:rFonts w:ascii="Times New Roman" w:hAnsi="Times New Roman" w:cs="Times New Roman"/>
          <w:i/>
          <w:iCs/>
          <w:color w:val="808080" w:themeColor="text1" w:themeTint="80"/>
          <w:sz w:val="20"/>
          <w:szCs w:val="20"/>
          <w:lang w:val="hr-H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808080" w:themeColor="text1" w:themeTint="80"/>
          <w:sz w:val="20"/>
          <w:szCs w:val="20"/>
          <w:lang w:val="hr-H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je sastavnica ili Sveučilište koji podnosi zahtjev za vrednovanje programa cjeloživotnog obrazovanja. Predlagatelj za združeni program (program koji zajednički izvode Sveučilište ili sastavnica i drugo visoko učilište) </w:t>
      </w:r>
      <w:r>
        <w:rPr>
          <w:rFonts w:ascii="Times New Roman" w:hAnsi="Times New Roman" w:cs="Times New Roman"/>
          <w:color w:val="808080" w:themeColor="text1" w:themeTint="80"/>
          <w:sz w:val="20"/>
          <w:szCs w:val="20"/>
          <w:shd w:val="clear" w:color="auto" w:fill="FFFFFF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utvrđuje se ugovorom između visokih učilišta. </w:t>
      </w:r>
    </w:p>
    <w:p w14:paraId="3F58A1D9">
      <w:pPr>
        <w:pStyle w:val="83"/>
        <w:spacing w:before="0" w:beforeAutospacing="0" w:after="0" w:afterAutospacing="0"/>
        <w:jc w:val="both"/>
        <w:textAlignment w:val="baseline"/>
        <w:rPr>
          <w:lang w:val="hr-HR"/>
        </w:rPr>
      </w:pPr>
    </w:p>
  </w:footnote>
  <w:footnote w:id="1">
    <w:p w14:paraId="34C76EA1">
      <w:pPr>
        <w:pStyle w:val="32"/>
        <w:spacing w:after="0" w:line="240" w:lineRule="auto"/>
        <w:rPr>
          <w:rFonts w:ascii="Times New Roman" w:hAnsi="Times New Roman" w:cs="Times New Roman"/>
          <w:color w:val="808080" w:themeColor="text1" w:themeTint="80"/>
          <w:sz w:val="20"/>
          <w:lang w:val="hr-H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31"/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ootnoteRef/>
      </w:r>
      <w:r>
        <w:rPr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808080" w:themeColor="text1" w:themeTint="80"/>
          <w:sz w:val="20"/>
          <w:lang w:val="hr-H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Ovi programi moraju biti na razini 5 ili više HKO-a i imati najmanje 10 ECTS bodova, od kojih najmanje 50% na razini HKO na koju se djelomična kvalifikacija odnosi.</w:t>
      </w:r>
    </w:p>
  </w:footnote>
  <w:footnote w:id="2">
    <w:p w14:paraId="61EBD68D">
      <w:pPr>
        <w:pStyle w:val="32"/>
        <w:spacing w:after="0" w:line="240" w:lineRule="auto"/>
        <w:rPr>
          <w:rFonts w:ascii="Times New Roman" w:hAnsi="Times New Roman" w:cs="Times New Roman"/>
          <w:color w:val="808080" w:themeColor="text1" w:themeTint="80"/>
          <w:sz w:val="20"/>
          <w:lang w:val="hr-H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31"/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ootnoteRef/>
      </w:r>
      <w:r>
        <w:rPr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Označiti za programe koje izvodi Sveučilište (s ili bez upisa u Registar HKO-a) i za programe koje izvodi sastavnica, a koji se predlažu za upis u Registar HKO-a.</w:t>
      </w:r>
    </w:p>
  </w:footnote>
  <w:footnote w:id="3">
    <w:p w14:paraId="3898869E">
      <w:pPr>
        <w:pStyle w:val="32"/>
        <w:spacing w:after="0" w:line="240" w:lineRule="auto"/>
        <w:jc w:val="both"/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31"/>
          <w:rFonts w:ascii="Times New Roman" w:hAnsi="Times New Roman" w:cs="Times New Roman"/>
          <w:sz w:val="20"/>
        </w:rPr>
        <w:footnoteRef/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Programi koji se predlažu za upis u Registar HKO-a moraju biti usklađeni sa standardom zanimanja ili skupom kompetencija i standardom kvalifikacije ili skupom/skupovima ishoda učenja iz Registra.</w:t>
      </w:r>
    </w:p>
  </w:footnote>
  <w:footnote w:id="4">
    <w:p w14:paraId="7F2F579E">
      <w:pPr>
        <w:pStyle w:val="32"/>
        <w:spacing w:after="0"/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31"/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ootnoteRef/>
      </w:r>
      <w:r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Nazivi pravnih osoba koje sudjeluju u izvođenju programa.</w:t>
      </w:r>
    </w:p>
  </w:footnote>
  <w:footnote w:id="5">
    <w:p w14:paraId="564144EE">
      <w:pPr>
        <w:pStyle w:val="32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Style w:val="31"/>
          <w:rFonts w:ascii="Times New Roman" w:hAnsi="Times New Roman" w:cs="Times New Roman"/>
          <w:sz w:val="20"/>
        </w:rPr>
        <w:footnoteRef/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Sukladno čl. 3/2 program cjeloživotnog obrazovanja mora imati voditelja programa koji je odgovoran za planiranje i organizaciju programa.</w:t>
      </w:r>
    </w:p>
  </w:footnote>
  <w:footnote w:id="6">
    <w:p w14:paraId="20FE341B">
      <w:pPr>
        <w:pStyle w:val="32"/>
        <w:spacing w:after="0" w:line="240" w:lineRule="auto"/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footnoteRef/>
      </w:r>
      <w:r>
        <w:rPr>
          <w:rFonts w:ascii="Times New Roman" w:hAnsi="Times New Roman" w:cs="Times New Roman"/>
          <w:color w:val="808080" w:themeColor="text1" w:themeTint="80"/>
          <w:sz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Nastavni sat = 60 minuta. Podrazumijeva i samostalni rad studenata.</w:t>
      </w:r>
    </w:p>
  </w:footnote>
  <w:footnote w:id="7">
    <w:p w14:paraId="5321BAE3">
      <w:pPr>
        <w:pStyle w:val="32"/>
        <w:spacing w:after="0" w:line="240" w:lineRule="auto"/>
      </w:pPr>
      <w:r>
        <w:rPr>
          <w:rStyle w:val="31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</w:rPr>
        <w:t>Program se može izvoditi na jednom mjestu (npr. Zagreb) ili na više mjesta (npr. Zagreb i Dubrovnik) istovremeno ili u slijedu (istaknuti glavno i alternativno mjesto, ako je primjenjivo) ili kombinirano (online + Zagreb)</w:t>
      </w:r>
    </w:p>
  </w:footnote>
  <w:footnote w:id="8">
    <w:p w14:paraId="500B7074">
      <w:pPr>
        <w:pStyle w:val="32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Style w:val="31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</w:rPr>
        <w:t xml:space="preserve">Sukladno čl. 3/4 programi cjeloživotnog obrazovanja mogu se izvoditi klasično, na daljinu, na sastavnici, na Sveučilištu, izvan sastavnice, izvan Sveučilišta (uz suglasnost tijela nadležnog za cjeloživotno obrazovanje) </w:t>
      </w:r>
    </w:p>
    <w:p w14:paraId="61E5F1BF">
      <w:pPr>
        <w:pStyle w:val="32"/>
      </w:pPr>
    </w:p>
  </w:footnote>
  <w:footnote w:id="9">
    <w:p w14:paraId="429C1503">
      <w:pPr>
        <w:pStyle w:val="32"/>
        <w:rPr>
          <w:rFonts w:ascii="Times New Roman" w:hAnsi="Times New Roman" w:cs="Times New Roman"/>
          <w:i/>
          <w:sz w:val="22"/>
          <w:szCs w:val="22"/>
        </w:rPr>
      </w:pPr>
      <w:r>
        <w:rPr>
          <w:rStyle w:val="31"/>
        </w:rPr>
        <w:footnoteRef/>
      </w:r>
      <w: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Npr. u učionici, online, praktična nastava u stvarnom radnom okruženju i slično.</w:t>
      </w:r>
    </w:p>
  </w:footnote>
  <w:footnote w:id="10">
    <w:p w14:paraId="1D8F472A">
      <w:pPr>
        <w:pStyle w:val="32"/>
        <w:rPr>
          <w:rFonts w:ascii="Times New Roman" w:hAnsi="Times New Roman" w:cs="Times New Roman"/>
          <w:i/>
          <w:sz w:val="20"/>
        </w:rPr>
      </w:pPr>
      <w:r>
        <w:rPr>
          <w:rStyle w:val="31"/>
          <w:rFonts w:ascii="Times New Roman" w:hAnsi="Times New Roman" w:cs="Times New Roman"/>
          <w:sz w:val="20"/>
        </w:rPr>
        <w:footnoteRef/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>Ispuniti, ako se program predlaže za upis u Registar HKO-a.</w:t>
      </w:r>
    </w:p>
  </w:footnote>
  <w:footnote w:id="11">
    <w:p w14:paraId="3424889B">
      <w:pPr>
        <w:pStyle w:val="32"/>
        <w:spacing w:after="0" w:line="240" w:lineRule="auto"/>
        <w:rPr>
          <w:rFonts w:ascii="Times New Roman" w:hAnsi="Times New Roman" w:eastAsia="Times New Roman" w:cs="Times New Roman"/>
          <w:i/>
          <w:color w:val="767171" w:themeColor="background2" w:themeShade="80"/>
          <w:sz w:val="20"/>
          <w:lang w:eastAsia="hr-HR"/>
        </w:rPr>
      </w:pPr>
      <w:r>
        <w:rPr>
          <w:rStyle w:val="31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i/>
          <w:color w:val="767171" w:themeColor="background2" w:themeShade="80"/>
          <w:sz w:val="20"/>
          <w:lang w:eastAsia="hr-HR"/>
        </w:rPr>
        <w:t xml:space="preserve">Ako izvođač npr. vanjski suradnik nema životopis objavljen na Internetu, potrebno ga je dostaviti zasebno kao numerirani prilog (npr. prilog 3.2.x Prezime) i u tablici naznačiti „dostavljeno u prilogu“. </w:t>
      </w:r>
    </w:p>
  </w:footnote>
  <w:footnote w:id="12">
    <w:p w14:paraId="7899770D">
      <w:pPr>
        <w:pStyle w:val="32"/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eastAsia="Times New Roman" w:cs="Times New Roman"/>
          <w:i/>
          <w:color w:val="767171" w:themeColor="background2" w:themeShade="80"/>
          <w:sz w:val="20"/>
          <w:vertAlign w:val="superscript"/>
          <w:lang w:eastAsia="hr-HR"/>
        </w:rPr>
        <w:footnoteRef/>
      </w:r>
      <w:r>
        <w:rPr>
          <w:rFonts w:ascii="Times New Roman" w:hAnsi="Times New Roman" w:eastAsia="Times New Roman" w:cs="Times New Roman"/>
          <w:i/>
          <w:color w:val="767171" w:themeColor="background2" w:themeShade="80"/>
          <w:sz w:val="20"/>
          <w:lang w:eastAsia="hr-HR"/>
        </w:rPr>
        <w:t xml:space="preserve"> Navode se posebna postignuća predloženih izvođača nastave u odnosu na sadržaj programa, vođenje projekata u vezi s  programom, članstva u specijaliziranim tijelima i sl.  N</w:t>
      </w:r>
      <w:r>
        <w:rPr>
          <w:rFonts w:ascii="Times New Roman" w:hAnsi="Times New Roman" w:cs="Times New Roman"/>
          <w:i/>
          <w:sz w:val="20"/>
        </w:rPr>
        <w:t>pr. izvođač je svjetski stručnjak za područje programa ili osoba x je član HOO, pravnik, a radi se o programu iz sportskog prava i sl.</w:t>
      </w:r>
    </w:p>
  </w:footnote>
  <w:footnote w:id="13">
    <w:p w14:paraId="4D8B9175">
      <w:pPr>
        <w:pStyle w:val="32"/>
        <w:spacing w:after="0" w:line="240" w:lineRule="auto"/>
        <w:rPr>
          <w:rFonts w:ascii="Times New Roman" w:hAnsi="Times New Roman" w:cs="Times New Roman"/>
          <w:color w:val="767171" w:themeColor="background2" w:themeShade="80"/>
          <w:sz w:val="20"/>
        </w:rPr>
      </w:pPr>
      <w:r>
        <w:rPr>
          <w:rFonts w:ascii="Times New Roman" w:hAnsi="Times New Roman" w:cs="Times New Roman"/>
          <w:color w:val="767171" w:themeColor="background2" w:themeShade="80"/>
          <w:sz w:val="20"/>
          <w:vertAlign w:val="superscript"/>
        </w:rPr>
        <w:footnoteRef/>
      </w:r>
      <w:r>
        <w:rPr>
          <w:rFonts w:ascii="Times New Roman" w:hAnsi="Times New Roman" w:cs="Times New Roman"/>
          <w:color w:val="767171" w:themeColor="background2" w:themeShade="80"/>
          <w:sz w:val="20"/>
          <w:vertAlign w:val="superscript"/>
        </w:rPr>
        <w:t xml:space="preserve"> </w:t>
      </w:r>
      <w:r>
        <w:rPr>
          <w:rFonts w:ascii="Times New Roman" w:hAnsi="Times New Roman" w:cs="Times New Roman"/>
          <w:color w:val="767171" w:themeColor="background2" w:themeShade="80"/>
          <w:sz w:val="20"/>
        </w:rPr>
        <w:t>Uređuje ustroj, izvedbu, završetak, mjesto izvođenja, nositelja i način izdavanja potvrde o završetku programa, dopunske isprave o programu i predlagatelja postupka vrednovanja za združene programe CŽO.</w:t>
      </w:r>
    </w:p>
  </w:footnote>
  <w:footnote w:id="14">
    <w:p w14:paraId="3C5B66AD">
      <w:pPr>
        <w:pStyle w:val="32"/>
        <w:spacing w:after="0" w:line="240" w:lineRule="auto"/>
        <w:rPr>
          <w:rFonts w:ascii="Times New Roman" w:hAnsi="Times New Roman" w:cs="Times New Roman"/>
          <w:color w:val="767171" w:themeColor="background2" w:themeShade="80"/>
          <w:sz w:val="20"/>
        </w:rPr>
      </w:pPr>
      <w:r>
        <w:rPr>
          <w:rFonts w:ascii="Times New Roman" w:hAnsi="Times New Roman" w:cs="Times New Roman"/>
          <w:color w:val="767171" w:themeColor="background2" w:themeShade="80"/>
          <w:sz w:val="20"/>
          <w:vertAlign w:val="superscript"/>
        </w:rPr>
        <w:footnoteRef/>
      </w:r>
      <w:r>
        <w:rPr>
          <w:rFonts w:ascii="Times New Roman" w:hAnsi="Times New Roman" w:cs="Times New Roman"/>
          <w:color w:val="767171" w:themeColor="background2" w:themeShade="80"/>
          <w:sz w:val="20"/>
        </w:rPr>
        <w:t xml:space="preserve"> Ako je u tablici 4.2. upisana internetska poveznica, nije potrebno dostavljati životopis u prilogu</w:t>
      </w:r>
    </w:p>
  </w:footnote>
  <w:footnote w:id="15">
    <w:p w14:paraId="1192A853">
      <w:pPr>
        <w:pStyle w:val="32"/>
        <w:spacing w:after="0" w:line="240" w:lineRule="auto"/>
        <w:rPr>
          <w:rFonts w:ascii="Times New Roman" w:hAnsi="Times New Roman" w:cs="Times New Roman"/>
          <w:color w:val="767171" w:themeColor="background2" w:themeShade="80"/>
          <w:sz w:val="20"/>
        </w:rPr>
      </w:pPr>
      <w:r>
        <w:rPr>
          <w:rStyle w:val="31"/>
          <w:rFonts w:ascii="Times New Roman" w:hAnsi="Times New Roman" w:cs="Times New Roman"/>
          <w:sz w:val="20"/>
        </w:rPr>
        <w:footnoteRef/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color w:val="767171" w:themeColor="background2" w:themeShade="80"/>
          <w:sz w:val="20"/>
        </w:rPr>
        <w:t>U skladu s čl.4/5 Pravilnika najmanje 50 % ukupnog broja sati nastave u programima s ECTS bodovima moraju izvoditi zaposlenici sastavnice odnosno Sveučilišta koji su nastavnici izabrani na odgovarajuća znanstveno-nastavna, umjetničko-nastavna radna mjesta ili nastavna radna mjesta lektora, višeg lektora i lekora savjetnika za programe na razinama 5, 6 i 7 HKO-a, odnosno i zaposlenici koji su nastavnici izabrani na odgovarajuća nastavna radna mjesta za programe na razini 5 HKO-a.</w:t>
      </w:r>
    </w:p>
    <w:p w14:paraId="4D23C61F">
      <w:pPr>
        <w:pStyle w:val="32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486AA">
    <w:pPr>
      <w:jc w:val="right"/>
      <w:rPr>
        <w:rFonts w:ascii="Times New Roman" w:hAnsi="Times New Roman" w:cs="Times New Roman"/>
        <w:b/>
        <w:color w:val="1F4E79" w:themeColor="accent1" w:themeShade="80"/>
      </w:rPr>
    </w:pPr>
    <w: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2834005</wp:posOffset>
              </wp:positionH>
              <wp:positionV relativeFrom="paragraph">
                <wp:posOffset>-691515</wp:posOffset>
              </wp:positionV>
              <wp:extent cx="7216140" cy="426720"/>
              <wp:effectExtent l="0" t="0" r="3810" b="0"/>
              <wp:wrapSquare wrapText="bothSides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614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7E6C985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20"/>
                              <w:szCs w:val="20"/>
                            </w:rPr>
                            <w:t>IZMJENE I DOPUNA PROGRAMA CJELOŽIVOTNOG OBRAZOVANJA S ECTS BODOVIMA - Obrazac ID-PCZO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23.15pt;margin-top:-54.45pt;height:33.6pt;width:568.2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ayVyK2gAAAA0BAAAPAAAAAAAAAAEAIAAAACIAAABkcnMvZG93bnJldi54bWxQSwECFAAU&#10;AAAACACHTuJA/UhOSCgCAABTBAAADgAAAAAAAAABACAAAAApAQAAZHJzL2Uyb0RvYy54bWxQSwUG&#10;AAAAAAYABgBZAQAAww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17E6C98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767171" w:themeColor="background2" w:themeShade="80"/>
                        <w:sz w:val="20"/>
                        <w:szCs w:val="20"/>
                      </w:rPr>
                      <w:t>IZMJENE I DOPUNA PROGRAMA CJELOŽIVOTNOG OBRAZOVANJA S ECTS BODOVIMA - Obrazac ID-PCZO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68580</wp:posOffset>
          </wp:positionH>
          <wp:positionV relativeFrom="margin">
            <wp:posOffset>-1127760</wp:posOffset>
          </wp:positionV>
          <wp:extent cx="1658620" cy="626110"/>
          <wp:effectExtent l="0" t="0" r="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86" cy="626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7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">
    <w:nsid w:val="FFFFFF88"/>
    <w:multiLevelType w:val="singleLevel"/>
    <w:tmpl w:val="FFFFFF88"/>
    <w:lvl w:ilvl="0" w:tentative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2DF433AD"/>
    <w:multiLevelType w:val="multilevel"/>
    <w:tmpl w:val="2DF433A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F03377E"/>
    <w:multiLevelType w:val="multilevel"/>
    <w:tmpl w:val="2F03377E"/>
    <w:lvl w:ilvl="0" w:tentative="0">
      <w:start w:val="1"/>
      <w:numFmt w:val="decimal"/>
      <w:pStyle w:val="2"/>
      <w:lvlText w:val="%1."/>
      <w:lvlJc w:val="left"/>
      <w:pPr>
        <w:ind w:left="720" w:hanging="360"/>
      </w:pPr>
      <w:rPr>
        <w:rFonts w:hint="default" w:ascii="Times New Roman" w:hAnsi="Times New Roman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E75B6" w:themeColor="accent1" w:themeShade="BF"/>
        <w:spacing w:val="0"/>
        <w:kern w:val="0"/>
        <w:position w:val="0"/>
        <w:sz w:val="32"/>
        <w:szCs w:val="22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5651098"/>
    <w:multiLevelType w:val="multilevel"/>
    <w:tmpl w:val="3565109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BF14996"/>
    <w:multiLevelType w:val="multilevel"/>
    <w:tmpl w:val="6BF14996"/>
    <w:lvl w:ilvl="0" w:tentative="0">
      <w:start w:val="1"/>
      <w:numFmt w:val="decimal"/>
      <w:pStyle w:val="6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  <w:lvlOverride w:ilvl="0">
      <w:startOverride w:val="2"/>
    </w:lvlOverride>
    <w:lvlOverride w:ilvl="1">
      <w:startOverride w:val="4"/>
    </w:lvlOverride>
  </w:num>
  <w:num w:numId="7">
    <w:abstractNumId w:val="3"/>
    <w:lvlOverride w:ilvl="0">
      <w:startOverride w:val="3"/>
    </w:lvlOverride>
    <w:lvlOverride w:ilvl="1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attachedTemplate r:id="rId1"/>
  <w:documentProtection w:enforcement="0"/>
  <w:defaultTabStop w:val="720"/>
  <w:hyphenationZone w:val="425"/>
  <w:characterSpacingControl w:val="doNotCompress"/>
  <w:footnotePr>
    <w:footnote w:id="32"/>
    <w:footnote w:id="3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FC"/>
    <w:rsid w:val="000015B1"/>
    <w:rsid w:val="00017659"/>
    <w:rsid w:val="00042D22"/>
    <w:rsid w:val="00050DBA"/>
    <w:rsid w:val="00052E0B"/>
    <w:rsid w:val="0006641A"/>
    <w:rsid w:val="0008500F"/>
    <w:rsid w:val="00091EED"/>
    <w:rsid w:val="00093794"/>
    <w:rsid w:val="000A1359"/>
    <w:rsid w:val="000A5385"/>
    <w:rsid w:val="000B2258"/>
    <w:rsid w:val="000B56B4"/>
    <w:rsid w:val="000C51C2"/>
    <w:rsid w:val="000D140A"/>
    <w:rsid w:val="000D48E4"/>
    <w:rsid w:val="00105A27"/>
    <w:rsid w:val="00107869"/>
    <w:rsid w:val="00130E98"/>
    <w:rsid w:val="0013616B"/>
    <w:rsid w:val="00151405"/>
    <w:rsid w:val="00185B6B"/>
    <w:rsid w:val="001D7E39"/>
    <w:rsid w:val="001F31E7"/>
    <w:rsid w:val="00216D53"/>
    <w:rsid w:val="00233053"/>
    <w:rsid w:val="00250C2E"/>
    <w:rsid w:val="002908A6"/>
    <w:rsid w:val="002F3344"/>
    <w:rsid w:val="003000A2"/>
    <w:rsid w:val="00303049"/>
    <w:rsid w:val="003144FE"/>
    <w:rsid w:val="00314F47"/>
    <w:rsid w:val="00321401"/>
    <w:rsid w:val="003262BC"/>
    <w:rsid w:val="003542CC"/>
    <w:rsid w:val="0036412B"/>
    <w:rsid w:val="003663AA"/>
    <w:rsid w:val="003820D0"/>
    <w:rsid w:val="00397D8E"/>
    <w:rsid w:val="003C1305"/>
    <w:rsid w:val="003C5806"/>
    <w:rsid w:val="003F0286"/>
    <w:rsid w:val="00411365"/>
    <w:rsid w:val="00416C00"/>
    <w:rsid w:val="00423B32"/>
    <w:rsid w:val="00440A67"/>
    <w:rsid w:val="004421C6"/>
    <w:rsid w:val="0045211A"/>
    <w:rsid w:val="00473C23"/>
    <w:rsid w:val="00477D2E"/>
    <w:rsid w:val="004A2D66"/>
    <w:rsid w:val="004A5344"/>
    <w:rsid w:val="004C3228"/>
    <w:rsid w:val="004E4A60"/>
    <w:rsid w:val="005069E9"/>
    <w:rsid w:val="00561E2E"/>
    <w:rsid w:val="00567314"/>
    <w:rsid w:val="00567D2B"/>
    <w:rsid w:val="00571E59"/>
    <w:rsid w:val="005B4777"/>
    <w:rsid w:val="005B6BBE"/>
    <w:rsid w:val="005D7460"/>
    <w:rsid w:val="005E6A6F"/>
    <w:rsid w:val="006045E8"/>
    <w:rsid w:val="00620FD3"/>
    <w:rsid w:val="00640EB5"/>
    <w:rsid w:val="006430F8"/>
    <w:rsid w:val="00644EBA"/>
    <w:rsid w:val="00645252"/>
    <w:rsid w:val="006577C2"/>
    <w:rsid w:val="006626FC"/>
    <w:rsid w:val="0068239D"/>
    <w:rsid w:val="00687513"/>
    <w:rsid w:val="006954BD"/>
    <w:rsid w:val="006A0AE9"/>
    <w:rsid w:val="006B4C29"/>
    <w:rsid w:val="006C48E7"/>
    <w:rsid w:val="006C5B31"/>
    <w:rsid w:val="006C7AA3"/>
    <w:rsid w:val="006D3D74"/>
    <w:rsid w:val="006D67CE"/>
    <w:rsid w:val="00730265"/>
    <w:rsid w:val="00746634"/>
    <w:rsid w:val="00756875"/>
    <w:rsid w:val="007A2290"/>
    <w:rsid w:val="007A4CF0"/>
    <w:rsid w:val="007B1111"/>
    <w:rsid w:val="007B3165"/>
    <w:rsid w:val="007B3660"/>
    <w:rsid w:val="007C57CF"/>
    <w:rsid w:val="007E01CE"/>
    <w:rsid w:val="007F7E6D"/>
    <w:rsid w:val="00806DDE"/>
    <w:rsid w:val="0083569A"/>
    <w:rsid w:val="00841745"/>
    <w:rsid w:val="00844EEF"/>
    <w:rsid w:val="00853839"/>
    <w:rsid w:val="00856539"/>
    <w:rsid w:val="00857F2C"/>
    <w:rsid w:val="00864FDE"/>
    <w:rsid w:val="00872AE2"/>
    <w:rsid w:val="00882EEA"/>
    <w:rsid w:val="008B58D0"/>
    <w:rsid w:val="008D327F"/>
    <w:rsid w:val="008F14DF"/>
    <w:rsid w:val="009056C9"/>
    <w:rsid w:val="00913C5B"/>
    <w:rsid w:val="009154CA"/>
    <w:rsid w:val="00931CE2"/>
    <w:rsid w:val="00947831"/>
    <w:rsid w:val="009552C4"/>
    <w:rsid w:val="00963235"/>
    <w:rsid w:val="00966C0D"/>
    <w:rsid w:val="00981F69"/>
    <w:rsid w:val="00983907"/>
    <w:rsid w:val="009879A9"/>
    <w:rsid w:val="009E4803"/>
    <w:rsid w:val="00A05A19"/>
    <w:rsid w:val="00A1372C"/>
    <w:rsid w:val="00A25E0A"/>
    <w:rsid w:val="00A30742"/>
    <w:rsid w:val="00A327C6"/>
    <w:rsid w:val="00A915C5"/>
    <w:rsid w:val="00A9204E"/>
    <w:rsid w:val="00A942F1"/>
    <w:rsid w:val="00AA3331"/>
    <w:rsid w:val="00B02ED7"/>
    <w:rsid w:val="00B05137"/>
    <w:rsid w:val="00B30731"/>
    <w:rsid w:val="00B3545B"/>
    <w:rsid w:val="00B462F4"/>
    <w:rsid w:val="00B477F3"/>
    <w:rsid w:val="00B50CB6"/>
    <w:rsid w:val="00B53050"/>
    <w:rsid w:val="00B65E29"/>
    <w:rsid w:val="00B825F0"/>
    <w:rsid w:val="00B903D7"/>
    <w:rsid w:val="00BA4196"/>
    <w:rsid w:val="00BA5726"/>
    <w:rsid w:val="00BC460D"/>
    <w:rsid w:val="00BD0FE8"/>
    <w:rsid w:val="00BE5F14"/>
    <w:rsid w:val="00C17881"/>
    <w:rsid w:val="00C35785"/>
    <w:rsid w:val="00C56BF5"/>
    <w:rsid w:val="00CE3A07"/>
    <w:rsid w:val="00CF4799"/>
    <w:rsid w:val="00D3779E"/>
    <w:rsid w:val="00D61945"/>
    <w:rsid w:val="00D634D0"/>
    <w:rsid w:val="00D64C42"/>
    <w:rsid w:val="00D77EE9"/>
    <w:rsid w:val="00DB3C2C"/>
    <w:rsid w:val="00DE0ADC"/>
    <w:rsid w:val="00DF3AEA"/>
    <w:rsid w:val="00E36A66"/>
    <w:rsid w:val="00E379D5"/>
    <w:rsid w:val="00E41DFB"/>
    <w:rsid w:val="00E70C13"/>
    <w:rsid w:val="00EA7702"/>
    <w:rsid w:val="00EC66B6"/>
    <w:rsid w:val="00EE133A"/>
    <w:rsid w:val="00EE43BB"/>
    <w:rsid w:val="00F02CFC"/>
    <w:rsid w:val="00F04130"/>
    <w:rsid w:val="00F15320"/>
    <w:rsid w:val="00F23B9E"/>
    <w:rsid w:val="00F401A1"/>
    <w:rsid w:val="00F51F53"/>
    <w:rsid w:val="00F64596"/>
    <w:rsid w:val="00F71DC4"/>
    <w:rsid w:val="00F93243"/>
    <w:rsid w:val="00FA3D6C"/>
    <w:rsid w:val="5DB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MS Mincho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name="toc 9"/>
    <w:lsdException w:uiPriority="99" w:name="Normal Indent"/>
    <w:lsdException w:qFormat="1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qFormat="1" w:uiPriority="99" w:name="envelope return"/>
    <w:lsdException w:qFormat="1" w:unhideWhenUsed="0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qFormat="1" w:uiPriority="99" w:name="macro"/>
    <w:lsdException w:qFormat="1" w:uiPriority="99" w:name="toa heading"/>
    <w:lsdException w:uiPriority="99" w:name="List"/>
    <w:lsdException w:uiPriority="99" w:name="List Bullet"/>
    <w:lsdException w:qFormat="1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qFormat="1"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name="Body Text 3"/>
    <w:lsdException w:uiPriority="99" w:name="Body Text Indent 2"/>
    <w:lsdException w:qFormat="1" w:uiPriority="99" w:name="Body Text Indent 3"/>
    <w:lsdException w:qFormat="1"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qFormat="1" w:uiPriority="99" w:name="HTML Preformatted"/>
    <w:lsdException w:uiPriority="99" w:name="HTML Sample"/>
    <w:lsdException w:qFormat="1"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3" w:lineRule="atLeast"/>
    </w:pPr>
    <w:rPr>
      <w:rFonts w:eastAsia="MS Mincho" w:asciiTheme="minorHAnsi" w:hAnsiTheme="minorHAnsi" w:cstheme="minorBidi"/>
      <w:color w:val="808080" w:themeColor="background1" w:themeShade="80"/>
      <w:sz w:val="24"/>
      <w:szCs w:val="24"/>
      <w:lang w:val="pl-PL" w:eastAsia="ja-JP" w:bidi="ar-SA"/>
    </w:rPr>
  </w:style>
  <w:style w:type="paragraph" w:styleId="2">
    <w:name w:val="heading 1"/>
    <w:basedOn w:val="3"/>
    <w:next w:val="1"/>
    <w:link w:val="47"/>
    <w:autoRedefine/>
    <w:qFormat/>
    <w:uiPriority w:val="9"/>
    <w:pPr>
      <w:keepNext/>
      <w:keepLines/>
      <w:numPr>
        <w:ilvl w:val="0"/>
        <w:numId w:val="1"/>
      </w:numPr>
      <w:spacing w:before="0" w:after="0" w:line="240" w:lineRule="auto"/>
      <w:ind w:left="714" w:hanging="357"/>
      <w:outlineLvl w:val="0"/>
    </w:pPr>
    <w:rPr>
      <w:rFonts w:ascii="Times New Roman" w:hAnsi="Times New Roman" w:cs="Times New Roman"/>
      <w:color w:val="2F5597" w:themeColor="accent5" w:themeShade="BF"/>
      <w:sz w:val="32"/>
      <w:szCs w:val="32"/>
    </w:rPr>
  </w:style>
  <w:style w:type="paragraph" w:styleId="4">
    <w:name w:val="heading 2"/>
    <w:basedOn w:val="5"/>
    <w:next w:val="1"/>
    <w:link w:val="48"/>
    <w:autoRedefine/>
    <w:unhideWhenUsed/>
    <w:qFormat/>
    <w:uiPriority w:val="9"/>
    <w:pPr>
      <w:keepNext/>
      <w:keepLines/>
      <w:numPr>
        <w:ilvl w:val="0"/>
        <w:numId w:val="0"/>
      </w:numPr>
      <w:tabs>
        <w:tab w:val="left" w:pos="360"/>
      </w:tabs>
      <w:spacing w:before="40" w:after="120" w:line="240" w:lineRule="auto"/>
      <w:contextualSpacing w:val="0"/>
      <w:outlineLvl w:val="1"/>
    </w:pPr>
    <w:rPr>
      <w:rFonts w:ascii="Times New Roman" w:hAnsi="Times New Roman" w:cs="Times New Roman" w:eastAsiaTheme="majorEastAsia"/>
      <w:b/>
      <w:color w:val="2F5597" w:themeColor="accent5" w:themeShade="BF"/>
      <w:sz w:val="26"/>
      <w:szCs w:val="26"/>
      <w:lang w:eastAsia="hr-HR" w:bidi="en-US"/>
    </w:rPr>
  </w:style>
  <w:style w:type="paragraph" w:styleId="6">
    <w:name w:val="heading 3"/>
    <w:basedOn w:val="7"/>
    <w:next w:val="1"/>
    <w:link w:val="49"/>
    <w:autoRedefine/>
    <w:unhideWhenUsed/>
    <w:qFormat/>
    <w:uiPriority w:val="9"/>
    <w:pPr>
      <w:keepNext/>
      <w:keepLines/>
      <w:numPr>
        <w:ilvl w:val="0"/>
        <w:numId w:val="2"/>
      </w:numPr>
      <w:tabs>
        <w:tab w:val="left" w:pos="720"/>
      </w:tabs>
      <w:spacing w:before="40"/>
      <w:outlineLvl w:val="2"/>
    </w:pPr>
    <w:rPr>
      <w:rFonts w:ascii="Times New Roman" w:hAnsi="Times New Roman" w:cs="Times New Roman" w:eastAsiaTheme="majorEastAsia"/>
      <w:b/>
      <w:color w:val="1F4E79" w:themeColor="accent1" w:themeShade="80"/>
    </w:rPr>
  </w:style>
  <w:style w:type="paragraph" w:styleId="8">
    <w:name w:val="heading 4"/>
    <w:basedOn w:val="1"/>
    <w:next w:val="1"/>
    <w:link w:val="50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9">
    <w:name w:val="heading 5"/>
    <w:basedOn w:val="1"/>
    <w:next w:val="1"/>
    <w:link w:val="51"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10">
    <w:name w:val="heading 6"/>
    <w:basedOn w:val="1"/>
    <w:next w:val="1"/>
    <w:link w:val="52"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11">
    <w:name w:val="heading 7"/>
    <w:basedOn w:val="1"/>
    <w:next w:val="1"/>
    <w:link w:val="53"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12">
    <w:name w:val="heading 8"/>
    <w:basedOn w:val="1"/>
    <w:next w:val="1"/>
    <w:link w:val="54"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heading 9"/>
    <w:basedOn w:val="1"/>
    <w:next w:val="1"/>
    <w:link w:val="55"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5">
    <w:name w:val="List Number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7">
    <w:name w:val="List Number 2"/>
    <w:basedOn w:val="1"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16">
    <w:name w:val="Balloon Text"/>
    <w:basedOn w:val="1"/>
    <w:link w:val="67"/>
    <w:semiHidden/>
    <w:unhideWhenUsed/>
    <w:qFormat/>
    <w:uiPriority w:val="99"/>
    <w:rPr>
      <w:rFonts w:ascii="Segoe UI" w:hAnsi="Segoe UI" w:cs="Segoe UI"/>
      <w:szCs w:val="18"/>
    </w:rPr>
  </w:style>
  <w:style w:type="paragraph" w:styleId="17">
    <w:name w:val="Block Text"/>
    <w:basedOn w:val="1"/>
    <w:semiHidden/>
    <w:unhideWhenUsed/>
    <w:qFormat/>
    <w:uiPriority w:val="99"/>
    <w:pPr>
      <w:pBdr>
        <w:top w:val="single" w:color="5B9BD5" w:themeColor="accent1" w:sz="2" w:space="10"/>
        <w:left w:val="single" w:color="5B9BD5" w:themeColor="accent1" w:sz="2" w:space="10"/>
        <w:bottom w:val="single" w:color="5B9BD5" w:themeColor="accent1" w:sz="2" w:space="10"/>
        <w:right w:val="single" w:color="5B9BD5" w:themeColor="accent1" w:sz="2" w:space="1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18">
    <w:name w:val="Body Text 3"/>
    <w:basedOn w:val="1"/>
    <w:link w:val="68"/>
    <w:semiHidden/>
    <w:unhideWhenUsed/>
    <w:qFormat/>
    <w:uiPriority w:val="99"/>
    <w:pPr>
      <w:spacing w:after="120"/>
    </w:pPr>
    <w:rPr>
      <w:szCs w:val="16"/>
    </w:rPr>
  </w:style>
  <w:style w:type="paragraph" w:styleId="19">
    <w:name w:val="Body Text Indent 3"/>
    <w:basedOn w:val="1"/>
    <w:link w:val="69"/>
    <w:semiHidden/>
    <w:unhideWhenUsed/>
    <w:qFormat/>
    <w:uiPriority w:val="99"/>
    <w:pPr>
      <w:spacing w:after="120"/>
      <w:ind w:left="360"/>
    </w:pPr>
    <w:rPr>
      <w:szCs w:val="16"/>
    </w:rPr>
  </w:style>
  <w:style w:type="paragraph" w:styleId="20">
    <w:name w:val="caption"/>
    <w:basedOn w:val="1"/>
    <w:next w:val="1"/>
    <w:unhideWhenUsed/>
    <w:qFormat/>
    <w:uiPriority w:val="35"/>
    <w:rPr>
      <w:i/>
      <w:iCs/>
      <w:color w:val="44546A" w:themeColor="text2"/>
      <w:szCs w:val="18"/>
      <w14:textFill>
        <w14:solidFill>
          <w14:schemeClr w14:val="tx2"/>
        </w14:solidFill>
      </w14:textFill>
    </w:rPr>
  </w:style>
  <w:style w:type="character" w:styleId="21">
    <w:name w:val="annotation reference"/>
    <w:basedOn w:val="14"/>
    <w:semiHidden/>
    <w:unhideWhenUsed/>
    <w:qFormat/>
    <w:uiPriority w:val="99"/>
    <w:rPr>
      <w:sz w:val="22"/>
      <w:szCs w:val="16"/>
    </w:rPr>
  </w:style>
  <w:style w:type="paragraph" w:styleId="22">
    <w:name w:val="annotation text"/>
    <w:basedOn w:val="1"/>
    <w:link w:val="70"/>
    <w:unhideWhenUsed/>
    <w:qFormat/>
    <w:uiPriority w:val="99"/>
    <w:rPr>
      <w:szCs w:val="20"/>
    </w:rPr>
  </w:style>
  <w:style w:type="paragraph" w:styleId="23">
    <w:name w:val="annotation subject"/>
    <w:basedOn w:val="22"/>
    <w:next w:val="22"/>
    <w:link w:val="71"/>
    <w:semiHidden/>
    <w:unhideWhenUsed/>
    <w:qFormat/>
    <w:uiPriority w:val="99"/>
    <w:rPr>
      <w:b/>
      <w:bCs/>
    </w:rPr>
  </w:style>
  <w:style w:type="paragraph" w:styleId="24">
    <w:name w:val="Document Map"/>
    <w:basedOn w:val="1"/>
    <w:link w:val="72"/>
    <w:semiHidden/>
    <w:unhideWhenUsed/>
    <w:qFormat/>
    <w:uiPriority w:val="99"/>
    <w:rPr>
      <w:rFonts w:ascii="Segoe UI" w:hAnsi="Segoe UI" w:cs="Segoe UI"/>
      <w:szCs w:val="16"/>
    </w:rPr>
  </w:style>
  <w:style w:type="character" w:styleId="25">
    <w:name w:val="Emphasis"/>
    <w:basedOn w:val="14"/>
    <w:qFormat/>
    <w:uiPriority w:val="20"/>
    <w:rPr>
      <w:i/>
      <w:iCs/>
    </w:rPr>
  </w:style>
  <w:style w:type="character" w:styleId="26">
    <w:name w:val="endnote reference"/>
    <w:basedOn w:val="14"/>
    <w:semiHidden/>
    <w:unhideWhenUsed/>
    <w:qFormat/>
    <w:uiPriority w:val="99"/>
    <w:rPr>
      <w:vertAlign w:val="superscript"/>
    </w:rPr>
  </w:style>
  <w:style w:type="paragraph" w:styleId="27">
    <w:name w:val="endnote text"/>
    <w:basedOn w:val="1"/>
    <w:link w:val="73"/>
    <w:semiHidden/>
    <w:unhideWhenUsed/>
    <w:qFormat/>
    <w:uiPriority w:val="99"/>
    <w:rPr>
      <w:szCs w:val="20"/>
    </w:rPr>
  </w:style>
  <w:style w:type="paragraph" w:styleId="28">
    <w:name w:val="envelope return"/>
    <w:basedOn w:val="1"/>
    <w:semiHidden/>
    <w:unhideWhenUsed/>
    <w:qFormat/>
    <w:uiPriority w:val="99"/>
    <w:rPr>
      <w:rFonts w:asciiTheme="majorHAnsi" w:hAnsiTheme="majorHAnsi" w:eastAsiaTheme="majorEastAsia" w:cstheme="majorBidi"/>
      <w:szCs w:val="20"/>
    </w:rPr>
  </w:style>
  <w:style w:type="character" w:styleId="29">
    <w:name w:val="FollowedHyperlink"/>
    <w:basedOn w:val="14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30">
    <w:name w:val="footer"/>
    <w:basedOn w:val="1"/>
    <w:link w:val="80"/>
    <w:unhideWhenUsed/>
    <w:qFormat/>
    <w:uiPriority w:val="99"/>
  </w:style>
  <w:style w:type="character" w:styleId="31">
    <w:name w:val="footnote reference"/>
    <w:qFormat/>
    <w:uiPriority w:val="99"/>
    <w:rPr>
      <w:vertAlign w:val="superscript"/>
    </w:rPr>
  </w:style>
  <w:style w:type="paragraph" w:styleId="32">
    <w:name w:val="footnote text"/>
    <w:basedOn w:val="1"/>
    <w:link w:val="74"/>
    <w:unhideWhenUsed/>
    <w:qFormat/>
    <w:uiPriority w:val="0"/>
    <w:rPr>
      <w:szCs w:val="20"/>
    </w:rPr>
  </w:style>
  <w:style w:type="paragraph" w:styleId="33">
    <w:name w:val="header"/>
    <w:basedOn w:val="1"/>
    <w:link w:val="79"/>
    <w:unhideWhenUsed/>
    <w:qFormat/>
    <w:uiPriority w:val="99"/>
  </w:style>
  <w:style w:type="character" w:styleId="34">
    <w:name w:val="HTML Code"/>
    <w:basedOn w:val="14"/>
    <w:semiHidden/>
    <w:unhideWhenUsed/>
    <w:qFormat/>
    <w:uiPriority w:val="99"/>
    <w:rPr>
      <w:rFonts w:ascii="Consolas" w:hAnsi="Consolas"/>
      <w:sz w:val="22"/>
      <w:szCs w:val="20"/>
    </w:rPr>
  </w:style>
  <w:style w:type="character" w:styleId="35">
    <w:name w:val="HTML Keyboard"/>
    <w:basedOn w:val="14"/>
    <w:semiHidden/>
    <w:unhideWhenUsed/>
    <w:qFormat/>
    <w:uiPriority w:val="99"/>
    <w:rPr>
      <w:rFonts w:ascii="Consolas" w:hAnsi="Consolas"/>
      <w:sz w:val="22"/>
      <w:szCs w:val="20"/>
    </w:rPr>
  </w:style>
  <w:style w:type="paragraph" w:styleId="36">
    <w:name w:val="HTML Preformatted"/>
    <w:basedOn w:val="1"/>
    <w:link w:val="75"/>
    <w:semiHidden/>
    <w:unhideWhenUsed/>
    <w:qFormat/>
    <w:uiPriority w:val="99"/>
    <w:rPr>
      <w:rFonts w:ascii="Consolas" w:hAnsi="Consolas"/>
      <w:szCs w:val="20"/>
    </w:rPr>
  </w:style>
  <w:style w:type="character" w:styleId="37">
    <w:name w:val="HTML Typewriter"/>
    <w:basedOn w:val="14"/>
    <w:semiHidden/>
    <w:unhideWhenUsed/>
    <w:qFormat/>
    <w:uiPriority w:val="99"/>
    <w:rPr>
      <w:rFonts w:ascii="Consolas" w:hAnsi="Consolas"/>
      <w:sz w:val="22"/>
      <w:szCs w:val="20"/>
    </w:rPr>
  </w:style>
  <w:style w:type="character" w:styleId="38">
    <w:name w:val="Hyperlink"/>
    <w:basedOn w:val="14"/>
    <w:unhideWhenUsed/>
    <w:qFormat/>
    <w:uiPriority w:val="99"/>
    <w:rPr>
      <w:color w:val="1F4E79" w:themeColor="accent1" w:themeShade="80"/>
      <w:u w:val="single"/>
    </w:rPr>
  </w:style>
  <w:style w:type="paragraph" w:styleId="39">
    <w:name w:val="List"/>
    <w:basedOn w:val="1"/>
    <w:semiHidden/>
    <w:unhideWhenUsed/>
    <w:uiPriority w:val="99"/>
    <w:pPr>
      <w:ind w:left="283" w:hanging="283"/>
      <w:contextualSpacing/>
    </w:pPr>
  </w:style>
  <w:style w:type="paragraph" w:styleId="40">
    <w:name w:val="macro"/>
    <w:link w:val="76"/>
    <w:semiHidden/>
    <w:unhideWhenUsed/>
    <w:qFormat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MS Mincho" w:cstheme="minorBidi"/>
      <w:sz w:val="22"/>
      <w:szCs w:val="20"/>
      <w:lang w:val="en-US" w:eastAsia="en-US" w:bidi="ar-SA"/>
    </w:rPr>
  </w:style>
  <w:style w:type="paragraph" w:styleId="41">
    <w:name w:val="Plain Text"/>
    <w:basedOn w:val="1"/>
    <w:link w:val="77"/>
    <w:semiHidden/>
    <w:unhideWhenUsed/>
    <w:qFormat/>
    <w:uiPriority w:val="99"/>
    <w:rPr>
      <w:rFonts w:ascii="Consolas" w:hAnsi="Consolas"/>
      <w:szCs w:val="21"/>
    </w:rPr>
  </w:style>
  <w:style w:type="character" w:styleId="42">
    <w:name w:val="Strong"/>
    <w:basedOn w:val="14"/>
    <w:qFormat/>
    <w:uiPriority w:val="22"/>
    <w:rPr>
      <w:b/>
      <w:bCs/>
    </w:rPr>
  </w:style>
  <w:style w:type="paragraph" w:styleId="43">
    <w:name w:val="Subtitle"/>
    <w:basedOn w:val="1"/>
    <w:next w:val="1"/>
    <w:link w:val="57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44">
    <w:name w:val="Table Grid"/>
    <w:basedOn w:val="15"/>
    <w:qFormat/>
    <w:uiPriority w:val="39"/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5">
    <w:name w:val="Title"/>
    <w:basedOn w:val="1"/>
    <w:next w:val="1"/>
    <w:link w:val="56"/>
    <w:qFormat/>
    <w:uiPriority w:val="10"/>
    <w:pPr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paragraph" w:styleId="46">
    <w:name w:val="toc 9"/>
    <w:basedOn w:val="1"/>
    <w:next w:val="1"/>
    <w:autoRedefine/>
    <w:semiHidden/>
    <w:unhideWhenUsed/>
    <w:qFormat/>
    <w:uiPriority w:val="39"/>
    <w:pPr>
      <w:spacing w:after="120"/>
      <w:ind w:left="1757"/>
    </w:pPr>
  </w:style>
  <w:style w:type="character" w:customStyle="1" w:styleId="47">
    <w:name w:val="Heading 1 Char"/>
    <w:basedOn w:val="14"/>
    <w:link w:val="2"/>
    <w:uiPriority w:val="9"/>
    <w:rPr>
      <w:rFonts w:ascii="Times New Roman" w:hAnsi="Times New Roman" w:cs="Times New Roman" w:eastAsiaTheme="majorEastAsia"/>
      <w:b/>
      <w:bCs/>
      <w:color w:val="2F5597" w:themeColor="accent5" w:themeShade="BF"/>
      <w:sz w:val="32"/>
      <w:szCs w:val="32"/>
      <w:lang w:val="pl-PL" w:eastAsia="ja-JP"/>
    </w:rPr>
  </w:style>
  <w:style w:type="character" w:customStyle="1" w:styleId="48">
    <w:name w:val="Heading 2 Char"/>
    <w:basedOn w:val="14"/>
    <w:link w:val="4"/>
    <w:uiPriority w:val="9"/>
    <w:rPr>
      <w:rFonts w:ascii="Times New Roman" w:hAnsi="Times New Roman" w:cs="Times New Roman" w:eastAsiaTheme="majorEastAsia"/>
      <w:b/>
      <w:color w:val="2F5597" w:themeColor="accent5" w:themeShade="BF"/>
      <w:sz w:val="26"/>
      <w:szCs w:val="26"/>
      <w:lang w:val="pl-PL" w:eastAsia="hr-HR" w:bidi="en-US"/>
    </w:rPr>
  </w:style>
  <w:style w:type="character" w:customStyle="1" w:styleId="49">
    <w:name w:val="Heading 3 Char"/>
    <w:basedOn w:val="14"/>
    <w:link w:val="6"/>
    <w:uiPriority w:val="9"/>
    <w:rPr>
      <w:rFonts w:ascii="Times New Roman" w:hAnsi="Times New Roman" w:cs="Times New Roman" w:eastAsiaTheme="majorEastAsia"/>
      <w:b/>
      <w:color w:val="1F4E79" w:themeColor="accent1" w:themeShade="80"/>
      <w:sz w:val="24"/>
      <w:szCs w:val="24"/>
      <w:lang w:val="pl-PL" w:eastAsia="ja-JP"/>
    </w:rPr>
  </w:style>
  <w:style w:type="character" w:customStyle="1" w:styleId="50">
    <w:name w:val="Heading 4 Char"/>
    <w:basedOn w:val="14"/>
    <w:link w:val="8"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51">
    <w:name w:val="Heading 5 Char"/>
    <w:basedOn w:val="14"/>
    <w:link w:val="9"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52">
    <w:name w:val="Heading 6 Char"/>
    <w:basedOn w:val="14"/>
    <w:link w:val="10"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53">
    <w:name w:val="Heading 7 Char"/>
    <w:basedOn w:val="14"/>
    <w:link w:val="11"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54">
    <w:name w:val="Heading 8 Char"/>
    <w:basedOn w:val="14"/>
    <w:link w:val="12"/>
    <w:uiPriority w:val="9"/>
    <w:rPr>
      <w:rFonts w:asciiTheme="majorHAnsi" w:hAnsiTheme="majorHAnsi" w:eastAsiaTheme="majorEastAsia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Heading 9 Char"/>
    <w:basedOn w:val="14"/>
    <w:link w:val="13"/>
    <w:uiPriority w:val="9"/>
    <w:rPr>
      <w:rFonts w:asciiTheme="majorHAnsi" w:hAnsiTheme="majorHAnsi" w:eastAsiaTheme="majorEastAsia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6">
    <w:name w:val="Title Char"/>
    <w:basedOn w:val="14"/>
    <w:link w:val="45"/>
    <w:uiPriority w:val="10"/>
    <w:rPr>
      <w:rFonts w:ascii="Times New Roman" w:hAnsi="Times New Roman" w:eastAsiaTheme="majorEastAsia" w:cstheme="majorBidi"/>
      <w:spacing w:val="-10"/>
      <w:kern w:val="28"/>
      <w:sz w:val="44"/>
      <w:szCs w:val="56"/>
    </w:rPr>
  </w:style>
  <w:style w:type="character" w:customStyle="1" w:styleId="57">
    <w:name w:val="Subtitle Char"/>
    <w:basedOn w:val="14"/>
    <w:link w:val="43"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8">
    <w:name w:val="Subtle Emphasis"/>
    <w:basedOn w:val="14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9">
    <w:name w:val="Intense Emphasis"/>
    <w:basedOn w:val="14"/>
    <w:qFormat/>
    <w:uiPriority w:val="21"/>
    <w:rPr>
      <w:i/>
      <w:iCs/>
      <w:color w:val="1F4E79" w:themeColor="accent1" w:themeShade="80"/>
    </w:rPr>
  </w:style>
  <w:style w:type="paragraph" w:styleId="60">
    <w:name w:val="Quote"/>
    <w:basedOn w:val="1"/>
    <w:next w:val="1"/>
    <w:link w:val="61"/>
    <w:qFormat/>
    <w:uiPriority w:val="29"/>
    <w:pPr>
      <w:spacing w:before="20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1">
    <w:name w:val="Quote Char"/>
    <w:basedOn w:val="14"/>
    <w:link w:val="6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1F4E79" w:themeColor="accent1" w:themeShade="80" w:sz="4" w:space="10"/>
        <w:bottom w:val="single" w:color="1F4E79" w:themeColor="accent1" w:themeShade="80" w:sz="4" w:space="1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63">
    <w:name w:val="Intense Quote Char"/>
    <w:basedOn w:val="14"/>
    <w:link w:val="62"/>
    <w:qFormat/>
    <w:uiPriority w:val="30"/>
    <w:rPr>
      <w:i/>
      <w:iCs/>
      <w:color w:val="1F4E79" w:themeColor="accent1" w:themeShade="80"/>
    </w:rPr>
  </w:style>
  <w:style w:type="character" w:customStyle="1" w:styleId="64">
    <w:name w:val="Subtle Reference"/>
    <w:basedOn w:val="14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65">
    <w:name w:val="Intense Reference"/>
    <w:basedOn w:val="14"/>
    <w:qFormat/>
    <w:uiPriority w:val="32"/>
    <w:rPr>
      <w:b/>
      <w:bCs/>
      <w:smallCaps/>
      <w:color w:val="1F4E79" w:themeColor="accent1" w:themeShade="80"/>
      <w:spacing w:val="5"/>
    </w:rPr>
  </w:style>
  <w:style w:type="character" w:customStyle="1" w:styleId="66">
    <w:name w:val="Book Title"/>
    <w:basedOn w:val="14"/>
    <w:qFormat/>
    <w:uiPriority w:val="33"/>
    <w:rPr>
      <w:b/>
      <w:bCs/>
      <w:i/>
      <w:iCs/>
      <w:spacing w:val="5"/>
    </w:rPr>
  </w:style>
  <w:style w:type="character" w:customStyle="1" w:styleId="67">
    <w:name w:val="Balloon Text Char"/>
    <w:basedOn w:val="14"/>
    <w:link w:val="16"/>
    <w:semiHidden/>
    <w:qFormat/>
    <w:uiPriority w:val="99"/>
    <w:rPr>
      <w:rFonts w:ascii="Segoe UI" w:hAnsi="Segoe UI" w:cs="Segoe UI"/>
      <w:szCs w:val="18"/>
    </w:rPr>
  </w:style>
  <w:style w:type="character" w:customStyle="1" w:styleId="68">
    <w:name w:val="Body Text 3 Char"/>
    <w:basedOn w:val="14"/>
    <w:link w:val="18"/>
    <w:semiHidden/>
    <w:qFormat/>
    <w:uiPriority w:val="99"/>
    <w:rPr>
      <w:szCs w:val="16"/>
    </w:rPr>
  </w:style>
  <w:style w:type="character" w:customStyle="1" w:styleId="69">
    <w:name w:val="Body Text Indent 3 Char"/>
    <w:basedOn w:val="14"/>
    <w:link w:val="19"/>
    <w:semiHidden/>
    <w:qFormat/>
    <w:uiPriority w:val="99"/>
    <w:rPr>
      <w:szCs w:val="16"/>
    </w:rPr>
  </w:style>
  <w:style w:type="character" w:customStyle="1" w:styleId="70">
    <w:name w:val="Comment Text Char"/>
    <w:basedOn w:val="14"/>
    <w:link w:val="22"/>
    <w:qFormat/>
    <w:uiPriority w:val="99"/>
    <w:rPr>
      <w:szCs w:val="20"/>
    </w:rPr>
  </w:style>
  <w:style w:type="character" w:customStyle="1" w:styleId="71">
    <w:name w:val="Comment Subject Char"/>
    <w:basedOn w:val="70"/>
    <w:link w:val="23"/>
    <w:semiHidden/>
    <w:qFormat/>
    <w:uiPriority w:val="99"/>
    <w:rPr>
      <w:b/>
      <w:bCs/>
      <w:szCs w:val="20"/>
    </w:rPr>
  </w:style>
  <w:style w:type="character" w:customStyle="1" w:styleId="72">
    <w:name w:val="Document Map Char"/>
    <w:basedOn w:val="14"/>
    <w:link w:val="24"/>
    <w:semiHidden/>
    <w:qFormat/>
    <w:uiPriority w:val="99"/>
    <w:rPr>
      <w:rFonts w:ascii="Segoe UI" w:hAnsi="Segoe UI" w:cs="Segoe UI"/>
      <w:szCs w:val="16"/>
    </w:rPr>
  </w:style>
  <w:style w:type="character" w:customStyle="1" w:styleId="73">
    <w:name w:val="Endnote Text Char"/>
    <w:basedOn w:val="14"/>
    <w:link w:val="27"/>
    <w:semiHidden/>
    <w:qFormat/>
    <w:uiPriority w:val="99"/>
    <w:rPr>
      <w:szCs w:val="20"/>
    </w:rPr>
  </w:style>
  <w:style w:type="character" w:customStyle="1" w:styleId="74">
    <w:name w:val="Footnote Text Char"/>
    <w:basedOn w:val="14"/>
    <w:link w:val="32"/>
    <w:qFormat/>
    <w:uiPriority w:val="0"/>
    <w:rPr>
      <w:szCs w:val="20"/>
    </w:rPr>
  </w:style>
  <w:style w:type="character" w:customStyle="1" w:styleId="75">
    <w:name w:val="HTML Preformatted Char"/>
    <w:basedOn w:val="14"/>
    <w:link w:val="36"/>
    <w:semiHidden/>
    <w:qFormat/>
    <w:uiPriority w:val="99"/>
    <w:rPr>
      <w:rFonts w:ascii="Consolas" w:hAnsi="Consolas"/>
      <w:szCs w:val="20"/>
    </w:rPr>
  </w:style>
  <w:style w:type="character" w:customStyle="1" w:styleId="76">
    <w:name w:val="Macro Text Char"/>
    <w:basedOn w:val="14"/>
    <w:link w:val="40"/>
    <w:semiHidden/>
    <w:qFormat/>
    <w:uiPriority w:val="99"/>
    <w:rPr>
      <w:rFonts w:ascii="Consolas" w:hAnsi="Consolas"/>
      <w:szCs w:val="20"/>
    </w:rPr>
  </w:style>
  <w:style w:type="character" w:customStyle="1" w:styleId="77">
    <w:name w:val="Plain Text Char"/>
    <w:basedOn w:val="14"/>
    <w:link w:val="41"/>
    <w:semiHidden/>
    <w:qFormat/>
    <w:uiPriority w:val="99"/>
    <w:rPr>
      <w:rFonts w:ascii="Consolas" w:hAnsi="Consolas"/>
      <w:szCs w:val="21"/>
    </w:rPr>
  </w:style>
  <w:style w:type="character" w:styleId="78">
    <w:name w:val="Placeholder Text"/>
    <w:basedOn w:val="14"/>
    <w:semiHidden/>
    <w:qFormat/>
    <w:uiPriority w:val="99"/>
    <w:rPr>
      <w:color w:val="3B3838" w:themeColor="background2" w:themeShade="40"/>
    </w:rPr>
  </w:style>
  <w:style w:type="character" w:customStyle="1" w:styleId="79">
    <w:name w:val="Header Char"/>
    <w:basedOn w:val="14"/>
    <w:link w:val="33"/>
    <w:qFormat/>
    <w:uiPriority w:val="99"/>
  </w:style>
  <w:style w:type="character" w:customStyle="1" w:styleId="80">
    <w:name w:val="Footer Char"/>
    <w:basedOn w:val="14"/>
    <w:link w:val="30"/>
    <w:qFormat/>
    <w:uiPriority w:val="99"/>
  </w:style>
  <w:style w:type="paragraph" w:styleId="81">
    <w:name w:val="List Paragraph"/>
    <w:basedOn w:val="5"/>
    <w:link w:val="87"/>
    <w:unhideWhenUsed/>
    <w:qFormat/>
    <w:uiPriority w:val="34"/>
    <w:rPr>
      <w:rFonts w:ascii="Times New Roman" w:hAnsi="Times New Roman"/>
      <w:color w:val="1F4E79" w:themeColor="accent1" w:themeShade="80"/>
    </w:rPr>
  </w:style>
  <w:style w:type="table" w:customStyle="1" w:styleId="82">
    <w:name w:val="Table Grid1"/>
    <w:basedOn w:val="15"/>
    <w:qFormat/>
    <w:uiPriority w:val="59"/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3">
    <w:name w:val="box_47427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lang w:val="en-US" w:eastAsia="en-US"/>
    </w:rPr>
  </w:style>
  <w:style w:type="paragraph" w:customStyle="1" w:styleId="84">
    <w:name w:val="Revision"/>
    <w:hidden/>
    <w:semiHidden/>
    <w:qFormat/>
    <w:uiPriority w:val="99"/>
    <w:rPr>
      <w:rFonts w:eastAsia="MS Mincho" w:asciiTheme="minorHAnsi" w:hAnsiTheme="minorHAnsi" w:cstheme="minorBidi"/>
      <w:color w:val="808080" w:themeColor="background1" w:themeShade="80"/>
      <w:sz w:val="24"/>
      <w:szCs w:val="24"/>
      <w:lang w:val="pl-PL" w:eastAsia="ja-JP" w:bidi="ar-SA"/>
    </w:rPr>
  </w:style>
  <w:style w:type="table" w:customStyle="1" w:styleId="85">
    <w:name w:val="Table Grid11"/>
    <w:basedOn w:val="15"/>
    <w:qFormat/>
    <w:uiPriority w:val="39"/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6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87">
    <w:name w:val="List Paragraph Char"/>
    <w:link w:val="81"/>
    <w:uiPriority w:val="34"/>
    <w:rPr>
      <w:rFonts w:ascii="Times New Roman" w:hAnsi="Times New Roman"/>
      <w:color w:val="1F4E79" w:themeColor="accent1" w:themeShade="80"/>
      <w:sz w:val="24"/>
      <w:szCs w:val="24"/>
      <w:lang w:val="pl-PL"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asi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/>
</ds:datastoreItem>
</file>

<file path=customXml/itemProps3.xml><?xml version="1.0" encoding="utf-8"?>
<ds:datastoreItem xmlns:ds="http://schemas.openxmlformats.org/officeDocument/2006/customXml" ds:itemID="{C01C3C56-10DB-49F7-B061-44D8728D078A}">
  <ds:schemaRefs/>
</ds:datastoreItem>
</file>

<file path=customXml/itemProps4.xml><?xml version="1.0" encoding="utf-8"?>
<ds:datastoreItem xmlns:ds="http://schemas.openxmlformats.org/officeDocument/2006/customXml" ds:itemID="{4B3A7E92-E05A-4924-9E8A-9F6659E5855B}">
  <ds:schemaRefs/>
</ds:datastoreItem>
</file>

<file path=customXml/itemProps5.xml><?xml version="1.0" encoding="utf-8"?>
<ds:datastoreItem xmlns:ds="http://schemas.openxmlformats.org/officeDocument/2006/customXml" ds:itemID="{668C028B-76EF-4B58-9BBD-E87809A0CA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Pages>18</Pages>
  <Words>2080</Words>
  <Characters>11859</Characters>
  <Lines>98</Lines>
  <Paragraphs>27</Paragraphs>
  <TotalTime>1</TotalTime>
  <ScaleCrop>false</ScaleCrop>
  <LinksUpToDate>false</LinksUpToDate>
  <CharactersWithSpaces>13912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2024-07-09T06:52:00Z</dcterms:created>
  <dc:creator>Daliborka Pašić</dc:creator>
  <cp:lastModifiedBy>rona busljeta</cp:lastModifiedBy>
  <cp:lastPrinted>2024-04-24T09:40:00Z</cp:lastPrinted>
  <dcterms:modified xsi:type="dcterms:W3CDTF">2026-01-04T18:01:57Z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KSOProductBuildVer">
    <vt:lpwstr>1033-12.2.0.22549</vt:lpwstr>
  </property>
  <property fmtid="{D5CDD505-2E9C-101B-9397-08002B2CF9AE}" pid="9" name="ICV">
    <vt:lpwstr>798E2A9F3ADC48E4AF5260C9DF31E8AC_13</vt:lpwstr>
  </property>
</Properties>
</file>