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96A2F" w:rsidRDefault="1E188D10" w:rsidP="1E188D10">
      <w:pPr>
        <w:rPr>
          <w:sz w:val="30"/>
          <w:szCs w:val="30"/>
          <w:lang w:val="en-US"/>
        </w:rPr>
      </w:pPr>
      <w:r w:rsidRPr="1E188D10">
        <w:rPr>
          <w:sz w:val="30"/>
          <w:szCs w:val="30"/>
          <w:lang w:val="en-US"/>
        </w:rPr>
        <w:t>Teorija povijesti</w:t>
      </w:r>
    </w:p>
    <w:p w14:paraId="00000002" w14:textId="77777777" w:rsidR="00496A2F" w:rsidRDefault="00496A2F"/>
    <w:p w14:paraId="00000003" w14:textId="77777777" w:rsidR="00496A2F" w:rsidRDefault="00496A2F"/>
    <w:p w14:paraId="00000004" w14:textId="77777777" w:rsidR="00496A2F" w:rsidRDefault="1E188D10">
      <w:r w:rsidRPr="1E188D10">
        <w:rPr>
          <w:lang w:val="en-US"/>
        </w:rPr>
        <w:t>Literatura:</w:t>
      </w:r>
    </w:p>
    <w:p w14:paraId="00000005" w14:textId="77777777" w:rsidR="00496A2F" w:rsidRDefault="00496A2F">
      <w:pPr>
        <w:rPr>
          <w:rFonts w:ascii="Calibri" w:eastAsia="Calibri" w:hAnsi="Calibri" w:cs="Calibri"/>
        </w:rPr>
      </w:pPr>
    </w:p>
    <w:p w14:paraId="00000006" w14:textId="77777777" w:rsidR="00496A2F" w:rsidRDefault="1E188D10" w:rsidP="1E188D10">
      <w:pPr>
        <w:rPr>
          <w:rFonts w:ascii="Calibri" w:eastAsia="Calibri" w:hAnsi="Calibri" w:cs="Calibri"/>
          <w:lang w:val="en-US"/>
        </w:rPr>
      </w:pPr>
      <w:r w:rsidRPr="1E188D10">
        <w:rPr>
          <w:rFonts w:ascii="Calibri" w:eastAsia="Calibri" w:hAnsi="Calibri" w:cs="Calibri"/>
          <w:lang w:val="en-US"/>
        </w:rPr>
        <w:t>E. H. Carr, Što je povijest, (Zagreb, 2004) - 1. kolokvij / pismeni</w:t>
      </w:r>
    </w:p>
    <w:p w14:paraId="00000007" w14:textId="77777777" w:rsidR="00496A2F" w:rsidRDefault="1E188D10" w:rsidP="1E188D10">
      <w:pPr>
        <w:rPr>
          <w:rFonts w:ascii="Calibri" w:eastAsia="Calibri" w:hAnsi="Calibri" w:cs="Calibri"/>
          <w:lang w:val="en-US"/>
        </w:rPr>
      </w:pPr>
      <w:r w:rsidRPr="1E188D10">
        <w:rPr>
          <w:rFonts w:ascii="Calibri" w:eastAsia="Calibri" w:hAnsi="Calibri" w:cs="Calibri"/>
          <w:lang w:val="en-US"/>
        </w:rPr>
        <w:t>M. Bloch, Apologija historije ili zanat povjesničara, (Zagreb, 2008) - 2. kolokvij /pismeni</w:t>
      </w:r>
    </w:p>
    <w:p w14:paraId="00000008" w14:textId="77777777" w:rsidR="00496A2F" w:rsidRDefault="1E188D10" w:rsidP="1E188D10">
      <w:pPr>
        <w:rPr>
          <w:rFonts w:ascii="Calibri" w:eastAsia="Calibri" w:hAnsi="Calibri" w:cs="Calibri"/>
          <w:lang w:val="en-US"/>
        </w:rPr>
      </w:pPr>
      <w:r w:rsidRPr="1E188D10">
        <w:rPr>
          <w:rFonts w:ascii="Calibri" w:eastAsia="Calibri" w:hAnsi="Calibri" w:cs="Calibri"/>
          <w:lang w:val="en-US"/>
        </w:rPr>
        <w:t>K. Jenkins, Promišljanje historije, (Zagreb, 2008) - 3. kolokvij /pismeni</w:t>
      </w:r>
    </w:p>
    <w:p w14:paraId="00000009" w14:textId="77777777" w:rsidR="00496A2F" w:rsidRPr="006D64EB" w:rsidRDefault="1E188D10" w:rsidP="1E188D10">
      <w:pPr>
        <w:rPr>
          <w:rFonts w:ascii="Calibri" w:eastAsia="Calibri" w:hAnsi="Calibri" w:cs="Calibri"/>
          <w:lang w:val="de-AT"/>
        </w:rPr>
      </w:pPr>
      <w:r w:rsidRPr="006D64EB">
        <w:rPr>
          <w:rFonts w:ascii="Calibri" w:eastAsia="Calibri" w:hAnsi="Calibri" w:cs="Calibri"/>
          <w:lang w:val="de-AT"/>
        </w:rPr>
        <w:t>L. Hunt, Nova kulturna historija, (Zagreb, 2001) - usmeni ispit</w:t>
      </w:r>
    </w:p>
    <w:p w14:paraId="0000000A" w14:textId="77777777" w:rsidR="00496A2F" w:rsidRPr="006D64EB" w:rsidRDefault="00496A2F">
      <w:pPr>
        <w:rPr>
          <w:lang w:val="de-AT"/>
        </w:rPr>
      </w:pPr>
    </w:p>
    <w:p w14:paraId="0000000B" w14:textId="77777777" w:rsidR="00496A2F" w:rsidRPr="006D64EB" w:rsidRDefault="00496A2F">
      <w:pPr>
        <w:rPr>
          <w:lang w:val="de-AT"/>
        </w:rPr>
      </w:pPr>
    </w:p>
    <w:p w14:paraId="0000000C" w14:textId="77777777" w:rsidR="00496A2F" w:rsidRDefault="1E188D10">
      <w:r w:rsidRPr="1E188D10">
        <w:rPr>
          <w:lang w:val="en-US"/>
        </w:rPr>
        <w:t>Studentske obveze:</w:t>
      </w:r>
    </w:p>
    <w:p w14:paraId="0000000D" w14:textId="77777777" w:rsidR="00496A2F" w:rsidRDefault="00496A2F"/>
    <w:p w14:paraId="0000000E" w14:textId="77777777" w:rsidR="00496A2F" w:rsidRDefault="1E188D10">
      <w:pPr>
        <w:numPr>
          <w:ilvl w:val="0"/>
          <w:numId w:val="1"/>
        </w:numPr>
      </w:pPr>
      <w:r w:rsidRPr="1E188D10">
        <w:rPr>
          <w:lang w:val="en-US"/>
        </w:rPr>
        <w:t>prisustvovanje predavanjima,</w:t>
      </w:r>
    </w:p>
    <w:p w14:paraId="0000000F" w14:textId="77777777" w:rsidR="00496A2F" w:rsidRDefault="1E188D10">
      <w:pPr>
        <w:numPr>
          <w:ilvl w:val="0"/>
          <w:numId w:val="1"/>
        </w:numPr>
      </w:pPr>
      <w:r w:rsidRPr="1E188D10">
        <w:rPr>
          <w:lang w:val="en-US"/>
        </w:rPr>
        <w:t>pismeni ispit - tri esejska pitanja / mogućnost polaganja preko kolokvija</w:t>
      </w:r>
    </w:p>
    <w:p w14:paraId="00000010" w14:textId="77777777" w:rsidR="00496A2F" w:rsidRDefault="1E188D10">
      <w:pPr>
        <w:numPr>
          <w:ilvl w:val="1"/>
          <w:numId w:val="1"/>
        </w:numPr>
      </w:pPr>
      <w:r w:rsidRPr="1E188D10">
        <w:rPr>
          <w:lang w:val="en-US"/>
        </w:rPr>
        <w:t xml:space="preserve">1. kolokvij - esejsko pitanje na temelju knjige </w:t>
      </w:r>
      <w:r w:rsidRPr="1E188D10">
        <w:rPr>
          <w:i/>
          <w:iCs/>
          <w:lang w:val="en-US"/>
        </w:rPr>
        <w:t>Što je povijest</w:t>
      </w:r>
    </w:p>
    <w:p w14:paraId="00000011" w14:textId="77777777" w:rsidR="00496A2F" w:rsidRDefault="1E188D10">
      <w:pPr>
        <w:numPr>
          <w:ilvl w:val="1"/>
          <w:numId w:val="1"/>
        </w:numPr>
      </w:pPr>
      <w:r w:rsidRPr="1E188D10">
        <w:rPr>
          <w:lang w:val="en-US"/>
        </w:rPr>
        <w:t xml:space="preserve">2. kolokvij - esejsko pitanje na temelju knjige </w:t>
      </w:r>
      <w:r w:rsidRPr="1E188D10">
        <w:rPr>
          <w:i/>
          <w:iCs/>
          <w:lang w:val="en-US"/>
        </w:rPr>
        <w:t>Apologija historija ili zanat povjesničara</w:t>
      </w:r>
    </w:p>
    <w:p w14:paraId="00000012" w14:textId="77777777" w:rsidR="00496A2F" w:rsidRDefault="1E188D10">
      <w:pPr>
        <w:numPr>
          <w:ilvl w:val="1"/>
          <w:numId w:val="1"/>
        </w:numPr>
      </w:pPr>
      <w:r w:rsidRPr="1E188D10">
        <w:rPr>
          <w:lang w:val="en-US"/>
        </w:rPr>
        <w:t xml:space="preserve">3. kolokvij - esejsko pitanje na temelju knjige </w:t>
      </w:r>
      <w:r w:rsidRPr="1E188D10">
        <w:rPr>
          <w:i/>
          <w:iCs/>
          <w:lang w:val="en-US"/>
        </w:rPr>
        <w:t>Promišljanje historije</w:t>
      </w:r>
    </w:p>
    <w:p w14:paraId="00000013" w14:textId="77777777" w:rsidR="00496A2F" w:rsidRDefault="1E188D10">
      <w:pPr>
        <w:numPr>
          <w:ilvl w:val="0"/>
          <w:numId w:val="1"/>
        </w:numPr>
      </w:pPr>
      <w:r w:rsidRPr="1E188D10">
        <w:rPr>
          <w:lang w:val="en-US"/>
        </w:rPr>
        <w:t xml:space="preserve">usmeni ispit - </w:t>
      </w:r>
      <w:r w:rsidRPr="1E188D10">
        <w:rPr>
          <w:i/>
          <w:iCs/>
          <w:lang w:val="en-US"/>
        </w:rPr>
        <w:t>Nova kulturna historija</w:t>
      </w:r>
    </w:p>
    <w:p w14:paraId="00000014" w14:textId="77777777" w:rsidR="00496A2F" w:rsidRDefault="00496A2F"/>
    <w:p w14:paraId="00000015" w14:textId="77777777" w:rsidR="00496A2F" w:rsidRDefault="00496A2F"/>
    <w:p w14:paraId="00000016" w14:textId="77777777" w:rsidR="00496A2F" w:rsidRDefault="1E188D10">
      <w:r w:rsidRPr="1E188D10">
        <w:rPr>
          <w:lang w:val="en-US"/>
        </w:rPr>
        <w:t>Termini kolokvija:</w:t>
      </w:r>
    </w:p>
    <w:p w14:paraId="00000017" w14:textId="55F3920F" w:rsidR="00496A2F" w:rsidRDefault="006D64EB">
      <w:pPr>
        <w:numPr>
          <w:ilvl w:val="0"/>
          <w:numId w:val="2"/>
        </w:numPr>
      </w:pPr>
      <w:r>
        <w:rPr>
          <w:lang w:val="en-US"/>
        </w:rPr>
        <w:t>3</w:t>
      </w:r>
      <w:r w:rsidR="1E188D10" w:rsidRPr="1E188D10">
        <w:rPr>
          <w:lang w:val="en-US"/>
        </w:rPr>
        <w:t>. studenog 202</w:t>
      </w:r>
      <w:r>
        <w:rPr>
          <w:lang w:val="en-US"/>
        </w:rPr>
        <w:t>6</w:t>
      </w:r>
      <w:r w:rsidR="1E188D10" w:rsidRPr="1E188D10">
        <w:rPr>
          <w:lang w:val="en-US"/>
        </w:rPr>
        <w:t>.</w:t>
      </w:r>
    </w:p>
    <w:p w14:paraId="00000018" w14:textId="70972A54" w:rsidR="00496A2F" w:rsidRDefault="006D64EB">
      <w:pPr>
        <w:numPr>
          <w:ilvl w:val="0"/>
          <w:numId w:val="2"/>
        </w:numPr>
      </w:pPr>
      <w:r>
        <w:rPr>
          <w:lang w:val="en-US"/>
        </w:rPr>
        <w:t>8</w:t>
      </w:r>
      <w:r w:rsidR="1E188D10" w:rsidRPr="1E188D10">
        <w:rPr>
          <w:lang w:val="en-US"/>
        </w:rPr>
        <w:t>. prosinca 202</w:t>
      </w:r>
      <w:r>
        <w:rPr>
          <w:lang w:val="en-US"/>
        </w:rPr>
        <w:t>6</w:t>
      </w:r>
      <w:r w:rsidR="1E188D10" w:rsidRPr="1E188D10">
        <w:rPr>
          <w:lang w:val="en-US"/>
        </w:rPr>
        <w:t>.</w:t>
      </w:r>
    </w:p>
    <w:p w14:paraId="00000019" w14:textId="54321462" w:rsidR="00496A2F" w:rsidRDefault="1E188D10">
      <w:pPr>
        <w:numPr>
          <w:ilvl w:val="0"/>
          <w:numId w:val="2"/>
        </w:numPr>
      </w:pPr>
      <w:r w:rsidRPr="1E188D10">
        <w:rPr>
          <w:lang w:val="en-US"/>
        </w:rPr>
        <w:t>1</w:t>
      </w:r>
      <w:r w:rsidR="006D64EB">
        <w:rPr>
          <w:lang w:val="en-US"/>
        </w:rPr>
        <w:t>9</w:t>
      </w:r>
      <w:r w:rsidRPr="1E188D10">
        <w:rPr>
          <w:lang w:val="en-US"/>
        </w:rPr>
        <w:t>. siječnja 202</w:t>
      </w:r>
      <w:r w:rsidR="006D64EB">
        <w:rPr>
          <w:lang w:val="en-US"/>
        </w:rPr>
        <w:t>7</w:t>
      </w:r>
      <w:r w:rsidRPr="1E188D10">
        <w:rPr>
          <w:lang w:val="en-US"/>
        </w:rPr>
        <w:t>.</w:t>
      </w:r>
    </w:p>
    <w:p w14:paraId="0000001A" w14:textId="77777777" w:rsidR="00496A2F" w:rsidRDefault="00496A2F"/>
    <w:p w14:paraId="0000001B" w14:textId="77777777" w:rsidR="00496A2F" w:rsidRDefault="00496A2F"/>
    <w:sectPr w:rsidR="00496A2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1D3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10D6B4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78905133">
    <w:abstractNumId w:val="0"/>
  </w:num>
  <w:num w:numId="2" w16cid:durableId="661858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A2F"/>
    <w:rsid w:val="0009169A"/>
    <w:rsid w:val="003F060A"/>
    <w:rsid w:val="00496A2F"/>
    <w:rsid w:val="006D64EB"/>
    <w:rsid w:val="00D07DC2"/>
    <w:rsid w:val="1E188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F2F7"/>
  <w15:docId w15:val="{F2AB7637-DF5D-41BE-9C95-165B921A5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Darko Vitek</cp:lastModifiedBy>
  <cp:revision>3</cp:revision>
  <dcterms:created xsi:type="dcterms:W3CDTF">2025-10-12T16:22:00Z</dcterms:created>
  <dcterms:modified xsi:type="dcterms:W3CDTF">2026-10-04T20:11:00Z</dcterms:modified>
</cp:coreProperties>
</file>